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Департамент внутренней и кадровой политики белгородской области</w:t>
      </w:r>
    </w:p>
    <w:p w:rsidR="008B1B08"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областное государственное  автономное </w:t>
      </w:r>
      <w:r>
        <w:rPr>
          <w:rFonts w:ascii="Times New Roman" w:hAnsi="Times New Roman" w:cs="Times New Roman"/>
          <w:b/>
          <w:caps/>
          <w:sz w:val="20"/>
          <w:szCs w:val="20"/>
        </w:rPr>
        <w:t xml:space="preserve">профессиональное </w:t>
      </w:r>
    </w:p>
    <w:p w:rsidR="008B1B08" w:rsidRPr="004543A5" w:rsidRDefault="008B1B08" w:rsidP="008B1B08">
      <w:pPr>
        <w:spacing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образовательное </w:t>
      </w:r>
      <w:r w:rsidRPr="004543A5">
        <w:rPr>
          <w:rFonts w:ascii="Times New Roman" w:hAnsi="Times New Roman" w:cs="Times New Roman"/>
          <w:b/>
          <w:caps/>
          <w:sz w:val="20"/>
          <w:szCs w:val="20"/>
        </w:rPr>
        <w:t xml:space="preserve">учреждение </w:t>
      </w:r>
    </w:p>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 «Губкинский горно-политехнический колледж»</w:t>
      </w:r>
    </w:p>
    <w:p w:rsidR="008B1B08" w:rsidRDefault="008B1B08" w:rsidP="008B1B08">
      <w:pPr>
        <w:jc w:val="center"/>
        <w:rPr>
          <w:sz w:val="28"/>
          <w:szCs w:val="28"/>
        </w:rPr>
      </w:pPr>
    </w:p>
    <w:p w:rsidR="008B1B08" w:rsidRDefault="008B1B08" w:rsidP="008B1B08">
      <w:pPr>
        <w:jc w:val="center"/>
        <w:rPr>
          <w:sz w:val="28"/>
          <w:szCs w:val="28"/>
        </w:rPr>
      </w:pPr>
    </w:p>
    <w:p w:rsidR="008B1B08" w:rsidRDefault="008B1B08" w:rsidP="008B1B08">
      <w:pPr>
        <w:rPr>
          <w:sz w:val="28"/>
          <w:szCs w:val="28"/>
        </w:rPr>
      </w:pPr>
    </w:p>
    <w:p w:rsidR="008B1B08" w:rsidRDefault="008B1B08" w:rsidP="008B1B08">
      <w:pPr>
        <w:rPr>
          <w:sz w:val="28"/>
          <w:szCs w:val="28"/>
        </w:rPr>
      </w:pPr>
    </w:p>
    <w:p w:rsidR="008B1B08" w:rsidRDefault="008B1B08" w:rsidP="008B1B08">
      <w:pPr>
        <w:jc w:val="center"/>
        <w:rPr>
          <w:sz w:val="28"/>
          <w:szCs w:val="28"/>
        </w:rPr>
      </w:pPr>
    </w:p>
    <w:p w:rsidR="008B1B08" w:rsidRDefault="008B1B08" w:rsidP="008B1B08">
      <w:pPr>
        <w:jc w:val="center"/>
        <w:rPr>
          <w:sz w:val="28"/>
          <w:szCs w:val="28"/>
        </w:rPr>
      </w:pPr>
    </w:p>
    <w:p w:rsidR="008B1B08" w:rsidRPr="00C94B98" w:rsidRDefault="008B1B08" w:rsidP="008B1B08">
      <w:pPr>
        <w:jc w:val="center"/>
        <w:rPr>
          <w:sz w:val="28"/>
          <w:szCs w:val="28"/>
        </w:rPr>
      </w:pPr>
      <w:r w:rsidRPr="00E1206E">
        <w:rPr>
          <w:rFonts w:ascii="Times New Roman" w:hAnsi="Times New Roman" w:cs="Times New Roman"/>
          <w:b/>
          <w:sz w:val="28"/>
          <w:szCs w:val="28"/>
        </w:rPr>
        <w:t>РАБОЧАЯ</w:t>
      </w:r>
      <w:r w:rsidRPr="006379EE">
        <w:rPr>
          <w:rFonts w:ascii="Times New Roman" w:hAnsi="Times New Roman" w:cs="Times New Roman"/>
          <w:b/>
          <w:sz w:val="28"/>
          <w:szCs w:val="28"/>
        </w:rPr>
        <w:t xml:space="preserve"> ПРОГРАММА</w:t>
      </w:r>
    </w:p>
    <w:p w:rsidR="008B1B08" w:rsidRDefault="001C5282" w:rsidP="008B1B08">
      <w:pPr>
        <w:jc w:val="center"/>
        <w:rPr>
          <w:rFonts w:ascii="Times New Roman" w:hAnsi="Times New Roman" w:cs="Times New Roman"/>
          <w:b/>
          <w:sz w:val="28"/>
          <w:szCs w:val="28"/>
        </w:rPr>
      </w:pPr>
      <w:r>
        <w:rPr>
          <w:rFonts w:ascii="Times New Roman" w:hAnsi="Times New Roman" w:cs="Times New Roman"/>
          <w:b/>
          <w:sz w:val="28"/>
          <w:szCs w:val="28"/>
        </w:rPr>
        <w:t xml:space="preserve">ПРОИЗВОДСТВЕННОЙ </w:t>
      </w:r>
      <w:r w:rsidR="008B1B08" w:rsidRPr="006379EE">
        <w:rPr>
          <w:rFonts w:ascii="Times New Roman" w:hAnsi="Times New Roman" w:cs="Times New Roman"/>
          <w:b/>
          <w:sz w:val="28"/>
          <w:szCs w:val="28"/>
        </w:rPr>
        <w:t>ПРАКТИКИ</w:t>
      </w: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ПО ПРОФЕССИОНАЛЬНОМУ МОДУЛЮ</w:t>
      </w:r>
    </w:p>
    <w:p w:rsidR="008B1B08" w:rsidRPr="00392C99" w:rsidRDefault="008B1B08" w:rsidP="008B1B08">
      <w:pPr>
        <w:spacing w:after="0" w:line="240" w:lineRule="auto"/>
        <w:jc w:val="center"/>
        <w:rPr>
          <w:rFonts w:ascii="Times New Roman" w:eastAsia="Times New Roman" w:hAnsi="Times New Roman" w:cs="Times New Roman"/>
          <w:b/>
          <w:sz w:val="32"/>
          <w:szCs w:val="32"/>
        </w:rPr>
      </w:pPr>
    </w:p>
    <w:p w:rsidR="008B1B08" w:rsidRPr="00A570E3" w:rsidRDefault="008B1B08" w:rsidP="008B1B08">
      <w:pPr>
        <w:jc w:val="center"/>
        <w:rPr>
          <w:rFonts w:ascii="Times New Roman" w:hAnsi="Times New Roman" w:cs="Times New Roman"/>
          <w:b/>
          <w:i/>
          <w:sz w:val="24"/>
          <w:szCs w:val="24"/>
          <w:u w:val="single"/>
        </w:rPr>
      </w:pPr>
    </w:p>
    <w:p w:rsidR="003D21C1" w:rsidRPr="00DA6EA8" w:rsidRDefault="00DA6EA8" w:rsidP="003D21C1">
      <w:pPr>
        <w:spacing w:after="0" w:line="240" w:lineRule="auto"/>
        <w:jc w:val="center"/>
        <w:rPr>
          <w:rFonts w:ascii="Times New Roman" w:eastAsia="Times New Roman" w:hAnsi="Times New Roman" w:cs="Times New Roman"/>
          <w:b/>
          <w:sz w:val="28"/>
          <w:szCs w:val="28"/>
          <w:u w:val="single"/>
        </w:rPr>
      </w:pPr>
      <w:r w:rsidRPr="00DA6EA8">
        <w:rPr>
          <w:rFonts w:ascii="Times New Roman" w:eastAsia="Times New Roman" w:hAnsi="Times New Roman" w:cs="Times New Roman"/>
          <w:b/>
          <w:sz w:val="28"/>
          <w:szCs w:val="28"/>
          <w:u w:val="single"/>
        </w:rPr>
        <w:t>ПМ.05 Приготовление, оформление и подготовка к реализации хлебобулочных, мучных кондитерских изделий  разнообразного ассортимента.</w:t>
      </w:r>
    </w:p>
    <w:p w:rsidR="008B1B08" w:rsidRPr="008B1B08" w:rsidRDefault="008B1B08" w:rsidP="003D21C1">
      <w:pPr>
        <w:spacing w:after="0" w:line="240" w:lineRule="auto"/>
        <w:jc w:val="center"/>
        <w:rPr>
          <w:rFonts w:ascii="Times New Roman" w:hAnsi="Times New Roman" w:cs="Times New Roman"/>
          <w:b/>
          <w:i/>
          <w:sz w:val="24"/>
          <w:szCs w:val="24"/>
          <w:u w:val="single"/>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sz w:val="28"/>
          <w:szCs w:val="28"/>
        </w:rPr>
        <w:sectPr w:rsidR="008B1B08" w:rsidSect="009D3D14">
          <w:footerReference w:type="even" r:id="rId9"/>
          <w:footerReference w:type="default" r:id="rId10"/>
          <w:footerReference w:type="first" r:id="rId11"/>
          <w:pgSz w:w="11906" w:h="16838"/>
          <w:pgMar w:top="567" w:right="567" w:bottom="567" w:left="851" w:header="709" w:footer="709" w:gutter="0"/>
          <w:pgNumType w:start="1"/>
          <w:cols w:space="708"/>
          <w:titlePg/>
          <w:docGrid w:linePitch="360"/>
        </w:sect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8B1B08" w:rsidTr="008B1B08">
        <w:tc>
          <w:tcPr>
            <w:tcW w:w="5210" w:type="dxa"/>
          </w:tcPr>
          <w:p w:rsidR="008B1B08" w:rsidRDefault="008B1B08" w:rsidP="008B1B08">
            <w:pPr>
              <w:widowControl w:val="0"/>
              <w:autoSpaceDE w:val="0"/>
              <w:autoSpaceDN w:val="0"/>
              <w:adjustRightInd w:val="0"/>
              <w:spacing w:line="360" w:lineRule="auto"/>
              <w:rPr>
                <w:rFonts w:ascii="Times New Roman" w:hAnsi="Times New Roman" w:cs="Times New Roman"/>
                <w:b/>
                <w:sz w:val="24"/>
                <w:szCs w:val="28"/>
              </w:rPr>
            </w:pPr>
            <w:r w:rsidRPr="00130F0B">
              <w:rPr>
                <w:rFonts w:ascii="Times New Roman" w:hAnsi="Times New Roman" w:cs="Times New Roman"/>
                <w:b/>
                <w:sz w:val="24"/>
                <w:szCs w:val="28"/>
              </w:rPr>
              <w:lastRenderedPageBreak/>
              <w:t>ОДОБРЕНО</w:t>
            </w:r>
            <w:r w:rsidRPr="00130F0B">
              <w:rPr>
                <w:rFonts w:ascii="Times New Roman" w:hAnsi="Times New Roman" w:cs="Times New Roman"/>
                <w:b/>
                <w:sz w:val="24"/>
                <w:szCs w:val="28"/>
              </w:rPr>
              <w:tab/>
            </w:r>
            <w:r w:rsidRPr="00130F0B">
              <w:rPr>
                <w:rFonts w:ascii="Times New Roman" w:hAnsi="Times New Roman" w:cs="Times New Roman"/>
                <w:b/>
                <w:sz w:val="24"/>
                <w:szCs w:val="28"/>
              </w:rPr>
              <w:tab/>
            </w:r>
          </w:p>
          <w:p w:rsidR="008B1B08" w:rsidRDefault="008B1B08" w:rsidP="008B1B08">
            <w:pPr>
              <w:widowControl w:val="0"/>
              <w:autoSpaceDE w:val="0"/>
              <w:autoSpaceDN w:val="0"/>
              <w:adjustRightInd w:val="0"/>
              <w:spacing w:line="360" w:lineRule="auto"/>
              <w:rPr>
                <w:rFonts w:ascii="Times New Roman" w:hAnsi="Times New Roman" w:cs="Times New Roman"/>
                <w:sz w:val="24"/>
                <w:szCs w:val="28"/>
              </w:rPr>
            </w:pPr>
            <w:r>
              <w:rPr>
                <w:rFonts w:ascii="Times New Roman" w:hAnsi="Times New Roman" w:cs="Times New Roman"/>
                <w:sz w:val="24"/>
                <w:szCs w:val="28"/>
              </w:rPr>
              <w:t>Предметно-</w:t>
            </w:r>
            <w:r w:rsidRPr="00130F0B">
              <w:rPr>
                <w:rFonts w:ascii="Times New Roman" w:hAnsi="Times New Roman" w:cs="Times New Roman"/>
                <w:sz w:val="24"/>
                <w:szCs w:val="28"/>
              </w:rPr>
              <w:t xml:space="preserve"> цикловой комиссией в сфере </w:t>
            </w:r>
            <w:r>
              <w:rPr>
                <w:rFonts w:ascii="Times New Roman" w:hAnsi="Times New Roman" w:cs="Times New Roman"/>
                <w:sz w:val="24"/>
                <w:szCs w:val="28"/>
              </w:rPr>
              <w:t xml:space="preserve">кулинарии </w:t>
            </w:r>
          </w:p>
          <w:p w:rsidR="008B1B08" w:rsidRPr="00130F0B" w:rsidRDefault="008B1B08" w:rsidP="008B1B08">
            <w:pPr>
              <w:widowControl w:val="0"/>
              <w:autoSpaceDE w:val="0"/>
              <w:autoSpaceDN w:val="0"/>
              <w:adjustRightInd w:val="0"/>
              <w:spacing w:line="360" w:lineRule="auto"/>
              <w:rPr>
                <w:rFonts w:ascii="Times New Roman" w:hAnsi="Times New Roman" w:cs="Times New Roman"/>
                <w:sz w:val="24"/>
                <w:szCs w:val="28"/>
              </w:rPr>
            </w:pPr>
            <w:r w:rsidRPr="00130F0B">
              <w:rPr>
                <w:rFonts w:ascii="Times New Roman" w:hAnsi="Times New Roman" w:cs="Times New Roman"/>
                <w:sz w:val="24"/>
                <w:szCs w:val="28"/>
              </w:rPr>
              <w:t>Протокол №______ от</w:t>
            </w:r>
            <w:r>
              <w:rPr>
                <w:rFonts w:ascii="Times New Roman" w:hAnsi="Times New Roman" w:cs="Times New Roman"/>
                <w:sz w:val="24"/>
                <w:szCs w:val="28"/>
              </w:rPr>
              <w:t xml:space="preserve">    </w:t>
            </w:r>
            <w:r w:rsidRPr="00130F0B">
              <w:rPr>
                <w:rFonts w:ascii="Times New Roman" w:hAnsi="Times New Roman" w:cs="Times New Roman"/>
                <w:sz w:val="24"/>
                <w:szCs w:val="28"/>
              </w:rPr>
              <w:t>______</w:t>
            </w:r>
            <w:r>
              <w:rPr>
                <w:rFonts w:ascii="Times New Roman" w:hAnsi="Times New Roman" w:cs="Times New Roman"/>
                <w:sz w:val="24"/>
                <w:szCs w:val="28"/>
              </w:rPr>
              <w:t xml:space="preserve">_______              </w:t>
            </w:r>
            <w:r>
              <w:rPr>
                <w:rFonts w:ascii="Times New Roman" w:hAnsi="Times New Roman" w:cs="Times New Roman"/>
                <w:sz w:val="24"/>
                <w:szCs w:val="28"/>
              </w:rPr>
              <w:tab/>
              <w:t xml:space="preserve"> </w:t>
            </w:r>
          </w:p>
          <w:p w:rsidR="008B1B08" w:rsidRDefault="008B1B08" w:rsidP="008B1B08">
            <w:pPr>
              <w:widowControl w:val="0"/>
              <w:autoSpaceDE w:val="0"/>
              <w:autoSpaceDN w:val="0"/>
              <w:adjustRightInd w:val="0"/>
              <w:spacing w:line="360" w:lineRule="auto"/>
              <w:rPr>
                <w:rFonts w:ascii="Times New Roman" w:hAnsi="Times New Roman" w:cs="Times New Roman"/>
                <w:b/>
                <w:sz w:val="24"/>
                <w:szCs w:val="28"/>
              </w:rPr>
            </w:pPr>
            <w:r w:rsidRPr="00130F0B">
              <w:rPr>
                <w:rFonts w:ascii="Times New Roman" w:hAnsi="Times New Roman" w:cs="Times New Roman"/>
                <w:sz w:val="24"/>
                <w:szCs w:val="28"/>
              </w:rPr>
              <w:t>Председатель</w:t>
            </w:r>
            <w:r>
              <w:rPr>
                <w:rFonts w:ascii="Times New Roman" w:hAnsi="Times New Roman" w:cs="Times New Roman"/>
                <w:sz w:val="24"/>
                <w:szCs w:val="28"/>
              </w:rPr>
              <w:t xml:space="preserve"> </w:t>
            </w:r>
            <w:r w:rsidRPr="00130F0B">
              <w:rPr>
                <w:rFonts w:ascii="Times New Roman" w:hAnsi="Times New Roman" w:cs="Times New Roman"/>
                <w:sz w:val="24"/>
                <w:szCs w:val="28"/>
              </w:rPr>
              <w:t>__________</w:t>
            </w:r>
            <w:r>
              <w:rPr>
                <w:rFonts w:ascii="Times New Roman" w:hAnsi="Times New Roman" w:cs="Times New Roman"/>
                <w:sz w:val="24"/>
                <w:szCs w:val="28"/>
              </w:rPr>
              <w:t xml:space="preserve">___ </w:t>
            </w:r>
            <w:r w:rsidRPr="00130F0B">
              <w:rPr>
                <w:rFonts w:ascii="Times New Roman" w:hAnsi="Times New Roman" w:cs="Times New Roman"/>
                <w:b/>
                <w:sz w:val="24"/>
                <w:szCs w:val="28"/>
              </w:rPr>
              <w:t>Королева Е.А.</w:t>
            </w:r>
            <w:r>
              <w:rPr>
                <w:rFonts w:ascii="Times New Roman" w:hAnsi="Times New Roman" w:cs="Times New Roman"/>
                <w:sz w:val="24"/>
                <w:szCs w:val="28"/>
              </w:rPr>
              <w:t xml:space="preserve">                                        </w:t>
            </w:r>
          </w:p>
        </w:tc>
        <w:tc>
          <w:tcPr>
            <w:tcW w:w="5210" w:type="dxa"/>
          </w:tcPr>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sidRPr="00130F0B">
              <w:rPr>
                <w:rFonts w:ascii="Times New Roman" w:hAnsi="Times New Roman" w:cs="Times New Roman"/>
                <w:b/>
                <w:sz w:val="24"/>
                <w:szCs w:val="28"/>
              </w:rPr>
              <w:t>СОГЛАСОВАНО</w:t>
            </w:r>
            <w:r w:rsidRPr="00130F0B">
              <w:rPr>
                <w:rFonts w:ascii="Times New Roman" w:hAnsi="Times New Roman" w:cs="Times New Roman"/>
                <w:sz w:val="24"/>
                <w:szCs w:val="28"/>
              </w:rPr>
              <w:t xml:space="preserve">                                 заместитель директора (по УПР )</w:t>
            </w:r>
            <w:r w:rsidRPr="00130F0B">
              <w:rPr>
                <w:rFonts w:ascii="Times New Roman" w:hAnsi="Times New Roman" w:cs="Times New Roman"/>
                <w:b/>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sz w:val="24"/>
                <w:szCs w:val="28"/>
              </w:rPr>
            </w:pPr>
            <w:r w:rsidRPr="00130F0B">
              <w:rPr>
                <w:rFonts w:ascii="Times New Roman" w:hAnsi="Times New Roman" w:cs="Times New Roman"/>
                <w:b/>
                <w:sz w:val="24"/>
                <w:szCs w:val="28"/>
              </w:rPr>
              <w:t>Манукова  Н.Ю._________</w:t>
            </w:r>
            <w:r>
              <w:rPr>
                <w:rFonts w:ascii="Times New Roman" w:hAnsi="Times New Roman" w:cs="Times New Roman"/>
                <w:b/>
                <w:sz w:val="24"/>
                <w:szCs w:val="28"/>
              </w:rPr>
              <w:t>____</w:t>
            </w:r>
            <w:r>
              <w:rPr>
                <w:rFonts w:ascii="Times New Roman" w:hAnsi="Times New Roman" w:cs="Times New Roman"/>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Pr>
                <w:rFonts w:ascii="Times New Roman" w:hAnsi="Times New Roman" w:cs="Times New Roman"/>
                <w:sz w:val="24"/>
                <w:szCs w:val="28"/>
              </w:rPr>
              <w:t>заместитель директора (</w:t>
            </w:r>
            <w:r w:rsidRPr="00130F0B">
              <w:rPr>
                <w:rFonts w:ascii="Times New Roman" w:hAnsi="Times New Roman" w:cs="Times New Roman"/>
                <w:sz w:val="24"/>
                <w:szCs w:val="28"/>
              </w:rPr>
              <w:t>по УМР )</w:t>
            </w:r>
            <w:r w:rsidRPr="00130F0B">
              <w:rPr>
                <w:rFonts w:ascii="Times New Roman" w:hAnsi="Times New Roman" w:cs="Times New Roman"/>
                <w:b/>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sidRPr="00130F0B">
              <w:rPr>
                <w:rFonts w:ascii="Times New Roman" w:hAnsi="Times New Roman" w:cs="Times New Roman"/>
                <w:b/>
                <w:sz w:val="24"/>
                <w:szCs w:val="28"/>
              </w:rPr>
              <w:t>Морозова Л.А</w:t>
            </w:r>
            <w:r w:rsidRPr="00130F0B">
              <w:rPr>
                <w:rFonts w:ascii="Times New Roman" w:hAnsi="Times New Roman" w:cs="Times New Roman"/>
                <w:sz w:val="24"/>
                <w:szCs w:val="28"/>
              </w:rPr>
              <w:t>.________</w:t>
            </w:r>
            <w:r w:rsidR="004A17E1">
              <w:rPr>
                <w:rFonts w:ascii="Times New Roman" w:hAnsi="Times New Roman" w:cs="Times New Roman"/>
                <w:sz w:val="24"/>
                <w:szCs w:val="28"/>
              </w:rPr>
              <w:t>__</w:t>
            </w:r>
            <w:r w:rsidRPr="00130F0B">
              <w:rPr>
                <w:rFonts w:ascii="Times New Roman" w:hAnsi="Times New Roman" w:cs="Times New Roman"/>
                <w:sz w:val="24"/>
                <w:szCs w:val="28"/>
              </w:rPr>
              <w:t>_____</w:t>
            </w:r>
          </w:p>
        </w:tc>
      </w:tr>
    </w:tbl>
    <w:p w:rsidR="008B1B08" w:rsidRDefault="008B1B08" w:rsidP="008B1B08">
      <w:pPr>
        <w:widowControl w:val="0"/>
        <w:autoSpaceDE w:val="0"/>
        <w:autoSpaceDN w:val="0"/>
        <w:adjustRightInd w:val="0"/>
        <w:spacing w:line="360" w:lineRule="auto"/>
        <w:jc w:val="both"/>
        <w:rPr>
          <w:rFonts w:ascii="Times New Roman" w:hAnsi="Times New Roman" w:cs="Times New Roman"/>
          <w:b/>
          <w:sz w:val="24"/>
          <w:szCs w:val="28"/>
        </w:rPr>
      </w:pP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b/>
          <w:sz w:val="24"/>
          <w:szCs w:val="28"/>
        </w:rPr>
      </w:pPr>
      <w:r w:rsidRPr="00130F0B">
        <w:rPr>
          <w:rFonts w:ascii="Times New Roman" w:hAnsi="Times New Roman" w:cs="Times New Roman"/>
          <w:b/>
          <w:sz w:val="24"/>
          <w:szCs w:val="28"/>
        </w:rPr>
        <w:tab/>
      </w:r>
      <w:r w:rsidRPr="00130F0B">
        <w:rPr>
          <w:rFonts w:ascii="Times New Roman" w:hAnsi="Times New Roman" w:cs="Times New Roman"/>
          <w:b/>
          <w:sz w:val="24"/>
          <w:szCs w:val="28"/>
        </w:rPr>
        <w:tab/>
        <w:t xml:space="preserve">                                            </w:t>
      </w: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sz w:val="24"/>
          <w:szCs w:val="28"/>
        </w:rPr>
      </w:pPr>
      <w:r>
        <w:rPr>
          <w:rFonts w:ascii="Times New Roman" w:hAnsi="Times New Roman" w:cs="Times New Roman"/>
          <w:sz w:val="24"/>
          <w:szCs w:val="28"/>
        </w:rPr>
        <w:tab/>
      </w: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sz w:val="24"/>
          <w:szCs w:val="28"/>
        </w:rPr>
      </w:pPr>
      <w:r w:rsidRPr="00130F0B">
        <w:rPr>
          <w:rFonts w:ascii="Times New Roman" w:hAnsi="Times New Roman" w:cs="Times New Roman"/>
          <w:sz w:val="24"/>
          <w:szCs w:val="28"/>
        </w:rPr>
        <w:tab/>
      </w:r>
      <w:r w:rsidRPr="00130F0B">
        <w:rPr>
          <w:rFonts w:ascii="Times New Roman" w:hAnsi="Times New Roman" w:cs="Times New Roman"/>
          <w:sz w:val="24"/>
          <w:szCs w:val="28"/>
        </w:rPr>
        <w:tab/>
      </w:r>
    </w:p>
    <w:p w:rsidR="008B1B08" w:rsidRPr="00130F0B" w:rsidRDefault="008B1B08" w:rsidP="008B1B08">
      <w:pPr>
        <w:spacing w:line="360" w:lineRule="auto"/>
        <w:rPr>
          <w:rFonts w:ascii="Times New Roman" w:hAnsi="Times New Roman" w:cs="Times New Roman"/>
          <w:b/>
          <w:sz w:val="24"/>
          <w:szCs w:val="28"/>
        </w:rPr>
      </w:pP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p>
    <w:p w:rsidR="008B1B08" w:rsidRPr="00130F0B" w:rsidRDefault="008B1B08" w:rsidP="008B1B08">
      <w:pPr>
        <w:widowControl w:val="0"/>
        <w:tabs>
          <w:tab w:val="left" w:pos="6412"/>
        </w:tabs>
        <w:suppressAutoHyphens/>
        <w:rPr>
          <w:rFonts w:ascii="Times New Roman" w:hAnsi="Times New Roman" w:cs="Times New Roman"/>
          <w:b/>
          <w:sz w:val="24"/>
          <w:szCs w:val="28"/>
        </w:rPr>
      </w:pPr>
    </w:p>
    <w:p w:rsidR="008B1B08" w:rsidRPr="00130F0B" w:rsidRDefault="008B1B08" w:rsidP="008B1B08">
      <w:pPr>
        <w:rPr>
          <w:rFonts w:ascii="Times New Roman" w:hAnsi="Times New Roman" w:cs="Times New Roman"/>
          <w:sz w:val="28"/>
          <w:szCs w:val="28"/>
        </w:rPr>
      </w:pPr>
      <w:r w:rsidRPr="00130F0B">
        <w:rPr>
          <w:rFonts w:ascii="Times New Roman" w:hAnsi="Times New Roman" w:cs="Times New Roman"/>
          <w:b/>
          <w:sz w:val="28"/>
          <w:szCs w:val="28"/>
        </w:rPr>
        <w:t>Организация-разработчик:</w:t>
      </w:r>
      <w:r w:rsidRPr="00130F0B">
        <w:rPr>
          <w:rFonts w:ascii="Times New Roman" w:hAnsi="Times New Roman" w:cs="Times New Roman"/>
          <w:sz w:val="28"/>
          <w:szCs w:val="28"/>
        </w:rPr>
        <w:t xml:space="preserve"> Областное государственное автономное  </w:t>
      </w:r>
      <w:r>
        <w:rPr>
          <w:rFonts w:ascii="Times New Roman" w:hAnsi="Times New Roman" w:cs="Times New Roman"/>
          <w:sz w:val="28"/>
          <w:szCs w:val="28"/>
        </w:rPr>
        <w:t xml:space="preserve">профессиональное </w:t>
      </w:r>
      <w:r w:rsidRPr="00130F0B">
        <w:rPr>
          <w:rFonts w:ascii="Times New Roman" w:hAnsi="Times New Roman" w:cs="Times New Roman"/>
          <w:sz w:val="28"/>
          <w:szCs w:val="28"/>
        </w:rPr>
        <w:t>образовательное учреждение «Губкинский горно-политехнический колледж»</w:t>
      </w:r>
    </w:p>
    <w:p w:rsidR="008B1B08"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B1B08" w:rsidRPr="00130F0B"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130F0B">
        <w:rPr>
          <w:rFonts w:ascii="Times New Roman" w:hAnsi="Times New Roman" w:cs="Times New Roman"/>
          <w:sz w:val="28"/>
          <w:szCs w:val="28"/>
        </w:rPr>
        <w:t>Разработчик:</w:t>
      </w:r>
    </w:p>
    <w:p w:rsidR="008B1B08" w:rsidRPr="00130F0B"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Pr>
          <w:rFonts w:ascii="Times New Roman" w:hAnsi="Times New Roman" w:cs="Times New Roman"/>
          <w:sz w:val="28"/>
          <w:szCs w:val="28"/>
        </w:rPr>
        <w:t>Псарёва Елена Борисовна мастер производственного обучения</w:t>
      </w:r>
      <w:r w:rsidRPr="00130F0B">
        <w:rPr>
          <w:rFonts w:ascii="Times New Roman" w:hAnsi="Times New Roman" w:cs="Times New Roman"/>
          <w:sz w:val="28"/>
          <w:szCs w:val="28"/>
        </w:rPr>
        <w:t>.</w:t>
      </w:r>
    </w:p>
    <w:p w:rsidR="008B1B08" w:rsidRPr="00130F0B" w:rsidRDefault="008B1B08" w:rsidP="008B1B08">
      <w:pPr>
        <w:widowControl w:val="0"/>
        <w:tabs>
          <w:tab w:val="left" w:pos="6420"/>
        </w:tabs>
        <w:suppressAutoHyphens/>
        <w:rPr>
          <w:rFonts w:ascii="Times New Roman" w:hAnsi="Times New Roman" w:cs="Times New Roman"/>
          <w:sz w:val="28"/>
          <w:szCs w:val="28"/>
        </w:rPr>
      </w:pPr>
    </w:p>
    <w:p w:rsidR="008B1B08" w:rsidRPr="00130F0B" w:rsidRDefault="008B1B08" w:rsidP="008B1B08">
      <w:pPr>
        <w:widowControl w:val="0"/>
        <w:tabs>
          <w:tab w:val="left" w:pos="6412"/>
        </w:tabs>
        <w:suppressAutoHyphens/>
        <w:rPr>
          <w:rFonts w:ascii="Times New Roman" w:hAnsi="Times New Roman" w:cs="Times New Roman"/>
          <w:sz w:val="28"/>
          <w:szCs w:val="28"/>
        </w:rPr>
      </w:pPr>
      <w:r w:rsidRPr="00130F0B">
        <w:rPr>
          <w:rFonts w:ascii="Times New Roman" w:hAnsi="Times New Roman" w:cs="Times New Roman"/>
          <w:sz w:val="28"/>
          <w:szCs w:val="28"/>
        </w:rPr>
        <w:t xml:space="preserve">  Рецензент:</w:t>
      </w:r>
    </w:p>
    <w:p w:rsidR="008B1B08" w:rsidRPr="001C5282" w:rsidRDefault="008B1B08" w:rsidP="008B1B08">
      <w:pPr>
        <w:widowControl w:val="0"/>
        <w:tabs>
          <w:tab w:val="left" w:pos="6412"/>
        </w:tabs>
        <w:suppressAutoHyphens/>
        <w:rPr>
          <w:rFonts w:ascii="Times New Roman" w:hAnsi="Times New Roman" w:cs="Times New Roman"/>
          <w:sz w:val="28"/>
          <w:szCs w:val="28"/>
        </w:rPr>
      </w:pPr>
      <w:r w:rsidRPr="00130F0B">
        <w:rPr>
          <w:rFonts w:ascii="Times New Roman" w:hAnsi="Times New Roman" w:cs="Times New Roman"/>
          <w:sz w:val="28"/>
          <w:szCs w:val="28"/>
        </w:rPr>
        <w:t xml:space="preserve"> </w:t>
      </w:r>
      <w:r w:rsidR="001C5282">
        <w:rPr>
          <w:rFonts w:ascii="Times New Roman" w:hAnsi="Times New Roman" w:cs="Times New Roman"/>
          <w:color w:val="FF0000"/>
          <w:sz w:val="28"/>
          <w:szCs w:val="28"/>
        </w:rPr>
        <w:t xml:space="preserve"> </w:t>
      </w:r>
      <w:r w:rsidR="001C5282" w:rsidRPr="001C5282">
        <w:rPr>
          <w:rFonts w:ascii="Times New Roman" w:hAnsi="Times New Roman" w:cs="Times New Roman"/>
          <w:sz w:val="28"/>
          <w:szCs w:val="28"/>
        </w:rPr>
        <w:t>Директор ООО «Природа»</w:t>
      </w:r>
      <w:r w:rsidRPr="001C5282">
        <w:rPr>
          <w:rFonts w:ascii="Times New Roman" w:hAnsi="Times New Roman" w:cs="Times New Roman"/>
          <w:sz w:val="28"/>
          <w:szCs w:val="28"/>
        </w:rPr>
        <w:t>, Ресторан «Свадебный»   С.Э. Шарипова</w:t>
      </w:r>
    </w:p>
    <w:p w:rsidR="008B1B08" w:rsidRDefault="008B1B08" w:rsidP="008B1B08">
      <w:pPr>
        <w:widowControl w:val="0"/>
        <w:tabs>
          <w:tab w:val="left" w:pos="6412"/>
        </w:tabs>
        <w:suppressAutoHyphens/>
        <w:rPr>
          <w:rFonts w:ascii="Times New Roman" w:hAnsi="Times New Roman" w:cs="Times New Roman"/>
          <w:sz w:val="28"/>
          <w:szCs w:val="28"/>
        </w:rPr>
      </w:pPr>
    </w:p>
    <w:p w:rsidR="008B1B08" w:rsidRDefault="008B1B08" w:rsidP="008B1B08"/>
    <w:p w:rsidR="008B1B08" w:rsidRDefault="008B1B08" w:rsidP="008B1B08"/>
    <w:p w:rsidR="008B1B08" w:rsidRDefault="008B1B08" w:rsidP="008B1B08"/>
    <w:p w:rsidR="008B1B08" w:rsidRDefault="008B1B08" w:rsidP="008B1B08">
      <w:pPr>
        <w:widowControl w:val="0"/>
        <w:tabs>
          <w:tab w:val="left" w:pos="6412"/>
        </w:tabs>
        <w:suppressAutoHyphens/>
        <w:rPr>
          <w:rFonts w:ascii="Times New Roman" w:hAnsi="Times New Roman" w:cs="Times New Roman"/>
          <w:sz w:val="28"/>
          <w:szCs w:val="28"/>
        </w:rPr>
        <w:sectPr w:rsidR="008B1B08" w:rsidSect="008B1B08">
          <w:pgSz w:w="11906" w:h="16838"/>
          <w:pgMar w:top="851" w:right="851" w:bottom="568" w:left="851" w:header="709" w:footer="709" w:gutter="0"/>
          <w:cols w:space="708"/>
          <w:titlePg/>
          <w:docGrid w:linePitch="360"/>
        </w:sectPr>
      </w:pPr>
    </w:p>
    <w:p w:rsidR="008B1B08" w:rsidRDefault="008B1B08" w:rsidP="008B1B08">
      <w:pPr>
        <w:jc w:val="center"/>
        <w:rPr>
          <w:rFonts w:ascii="Times New Roman" w:hAnsi="Times New Roman" w:cs="Times New Roman"/>
          <w:b/>
          <w:sz w:val="28"/>
          <w:szCs w:val="28"/>
        </w:rPr>
      </w:pP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СОДЕРЖАНИЕ</w:t>
      </w:r>
    </w:p>
    <w:p w:rsidR="008B1B08" w:rsidRPr="006379EE" w:rsidRDefault="008B1B08" w:rsidP="008B1B08">
      <w:pPr>
        <w:rPr>
          <w:rFonts w:ascii="Times New Roman" w:hAnsi="Times New Roman" w:cs="Times New Roman"/>
          <w:b/>
          <w:sz w:val="28"/>
          <w:szCs w:val="28"/>
        </w:rPr>
      </w:pPr>
    </w:p>
    <w:tbl>
      <w:tblPr>
        <w:tblW w:w="0" w:type="auto"/>
        <w:tblLook w:val="01E0" w:firstRow="1" w:lastRow="1" w:firstColumn="1" w:lastColumn="1" w:noHBand="0" w:noVBand="0"/>
      </w:tblPr>
      <w:tblGrid>
        <w:gridCol w:w="9180"/>
        <w:gridCol w:w="1240"/>
      </w:tblGrid>
      <w:tr w:rsidR="008B1B08" w:rsidRPr="006379EE" w:rsidTr="001C5282">
        <w:tc>
          <w:tcPr>
            <w:tcW w:w="9180" w:type="dxa"/>
          </w:tcPr>
          <w:p w:rsidR="008B1B08" w:rsidRPr="006379EE" w:rsidRDefault="008B1B08" w:rsidP="008B1B08">
            <w:pPr>
              <w:spacing w:line="240" w:lineRule="auto"/>
              <w:rPr>
                <w:rFonts w:ascii="Times New Roman" w:hAnsi="Times New Roman" w:cs="Times New Roman"/>
                <w:b/>
                <w:sz w:val="28"/>
                <w:szCs w:val="28"/>
              </w:rPr>
            </w:pPr>
          </w:p>
        </w:tc>
        <w:tc>
          <w:tcPr>
            <w:tcW w:w="1240" w:type="dxa"/>
          </w:tcPr>
          <w:p w:rsidR="008B1B08" w:rsidRPr="006379EE" w:rsidRDefault="008B1B08" w:rsidP="008B1B08">
            <w:pPr>
              <w:rPr>
                <w:rFonts w:ascii="Times New Roman" w:hAnsi="Times New Roman" w:cs="Times New Roman"/>
                <w:b/>
                <w:sz w:val="28"/>
                <w:szCs w:val="28"/>
              </w:rPr>
            </w:pPr>
            <w:r w:rsidRPr="006379EE">
              <w:rPr>
                <w:rFonts w:ascii="Times New Roman" w:hAnsi="Times New Roman" w:cs="Times New Roman"/>
                <w:b/>
                <w:sz w:val="28"/>
                <w:szCs w:val="28"/>
              </w:rPr>
              <w:t>Стр.</w:t>
            </w:r>
          </w:p>
          <w:p w:rsidR="008B1B08" w:rsidRPr="006379EE" w:rsidRDefault="008B1B08" w:rsidP="008B1B08">
            <w:pPr>
              <w:rPr>
                <w:rFonts w:ascii="Times New Roman" w:hAnsi="Times New Roman" w:cs="Times New Roman"/>
                <w:b/>
                <w:sz w:val="28"/>
                <w:szCs w:val="28"/>
              </w:rPr>
            </w:pPr>
          </w:p>
        </w:tc>
      </w:tr>
      <w:tr w:rsidR="008B1B08" w:rsidRPr="00FA48B4" w:rsidTr="001C5282">
        <w:tc>
          <w:tcPr>
            <w:tcW w:w="9180" w:type="dxa"/>
          </w:tcPr>
          <w:p w:rsidR="008B1B08" w:rsidRPr="006379EE" w:rsidRDefault="008B1B08" w:rsidP="008B1B08">
            <w:pPr>
              <w:numPr>
                <w:ilvl w:val="0"/>
                <w:numId w:val="2"/>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 xml:space="preserve">ПАСПОРТ РАБОЧЕЙ ПРОГРАММЫ </w:t>
            </w:r>
            <w:r w:rsidR="001C5282">
              <w:rPr>
                <w:rFonts w:ascii="Times New Roman" w:hAnsi="Times New Roman" w:cs="Times New Roman"/>
                <w:b/>
                <w:sz w:val="28"/>
                <w:szCs w:val="28"/>
              </w:rPr>
              <w:t>ПРОИЗВОДСТВЕННОЙ</w:t>
            </w:r>
            <w:r>
              <w:rPr>
                <w:rFonts w:ascii="Times New Roman" w:hAnsi="Times New Roman" w:cs="Times New Roman"/>
                <w:b/>
                <w:sz w:val="28"/>
                <w:szCs w:val="28"/>
              </w:rPr>
              <w:t xml:space="preserve"> П</w:t>
            </w:r>
            <w:r w:rsidRPr="006379EE">
              <w:rPr>
                <w:rFonts w:ascii="Times New Roman" w:hAnsi="Times New Roman" w:cs="Times New Roman"/>
                <w:b/>
                <w:sz w:val="28"/>
                <w:szCs w:val="28"/>
              </w:rPr>
              <w:t>РАКТИКИ</w:t>
            </w:r>
          </w:p>
          <w:p w:rsidR="008B1B08" w:rsidRPr="006379EE" w:rsidRDefault="008B1B08" w:rsidP="008B1B08">
            <w:pPr>
              <w:spacing w:line="240" w:lineRule="auto"/>
              <w:rPr>
                <w:rFonts w:ascii="Times New Roman" w:hAnsi="Times New Roman" w:cs="Times New Roman"/>
                <w:b/>
                <w:sz w:val="28"/>
                <w:szCs w:val="28"/>
              </w:rPr>
            </w:pPr>
          </w:p>
        </w:tc>
        <w:tc>
          <w:tcPr>
            <w:tcW w:w="1240" w:type="dxa"/>
          </w:tcPr>
          <w:p w:rsidR="008B1B08" w:rsidRPr="00FA48B4" w:rsidRDefault="008B1B08" w:rsidP="008B1B08">
            <w:pPr>
              <w:rPr>
                <w:rFonts w:ascii="Times New Roman" w:hAnsi="Times New Roman" w:cs="Times New Roman"/>
                <w:b/>
                <w:sz w:val="28"/>
                <w:szCs w:val="28"/>
              </w:rPr>
            </w:pPr>
            <w:r w:rsidRPr="00FA48B4">
              <w:rPr>
                <w:rFonts w:ascii="Times New Roman" w:hAnsi="Times New Roman" w:cs="Times New Roman"/>
                <w:b/>
                <w:sz w:val="28"/>
                <w:szCs w:val="28"/>
              </w:rPr>
              <w:t>4</w:t>
            </w:r>
          </w:p>
        </w:tc>
      </w:tr>
      <w:tr w:rsidR="008B1B08" w:rsidRPr="00FA48B4" w:rsidTr="001C5282">
        <w:tc>
          <w:tcPr>
            <w:tcW w:w="9180" w:type="dxa"/>
          </w:tcPr>
          <w:p w:rsidR="008B1B08" w:rsidRDefault="008B1B08" w:rsidP="008B1B08">
            <w:pPr>
              <w:pStyle w:val="a3"/>
              <w:numPr>
                <w:ilvl w:val="0"/>
                <w:numId w:val="2"/>
              </w:numPr>
              <w:spacing w:line="240" w:lineRule="auto"/>
              <w:rPr>
                <w:rFonts w:ascii="Times New Roman" w:hAnsi="Times New Roman" w:cs="Times New Roman"/>
                <w:b/>
                <w:sz w:val="28"/>
                <w:szCs w:val="28"/>
              </w:rPr>
            </w:pPr>
            <w:r w:rsidRPr="0078149A">
              <w:rPr>
                <w:rFonts w:ascii="Times New Roman" w:hAnsi="Times New Roman" w:cs="Times New Roman"/>
                <w:b/>
                <w:sz w:val="28"/>
                <w:szCs w:val="28"/>
              </w:rPr>
              <w:t xml:space="preserve"> СТРУКТУРА И СОДЕРЖАНИЕ ПРАКТИКИ ПРОФЕССИОНАЛЬНОГО МОДУЛЯ</w:t>
            </w:r>
          </w:p>
          <w:p w:rsidR="004A17E1" w:rsidRPr="004A17E1" w:rsidRDefault="004A17E1" w:rsidP="004A17E1">
            <w:pPr>
              <w:pStyle w:val="a3"/>
              <w:spacing w:line="240" w:lineRule="auto"/>
              <w:ind w:left="360"/>
              <w:rPr>
                <w:rFonts w:ascii="Times New Roman" w:hAnsi="Times New Roman" w:cs="Times New Roman"/>
                <w:b/>
                <w:sz w:val="28"/>
                <w:szCs w:val="28"/>
              </w:rPr>
            </w:pPr>
          </w:p>
        </w:tc>
        <w:tc>
          <w:tcPr>
            <w:tcW w:w="1240" w:type="dxa"/>
          </w:tcPr>
          <w:p w:rsidR="008B1B08" w:rsidRPr="00FA48B4" w:rsidRDefault="000E6255" w:rsidP="008B1B08">
            <w:pPr>
              <w:rPr>
                <w:rFonts w:ascii="Times New Roman" w:hAnsi="Times New Roman" w:cs="Times New Roman"/>
                <w:b/>
                <w:sz w:val="28"/>
                <w:szCs w:val="28"/>
              </w:rPr>
            </w:pPr>
            <w:r>
              <w:rPr>
                <w:rFonts w:ascii="Times New Roman" w:hAnsi="Times New Roman" w:cs="Times New Roman"/>
                <w:b/>
                <w:sz w:val="28"/>
                <w:szCs w:val="28"/>
              </w:rPr>
              <w:t>6</w:t>
            </w:r>
          </w:p>
        </w:tc>
      </w:tr>
      <w:tr w:rsidR="008B1B08" w:rsidRPr="00FA48B4" w:rsidTr="001C5282">
        <w:tc>
          <w:tcPr>
            <w:tcW w:w="9180" w:type="dxa"/>
          </w:tcPr>
          <w:p w:rsidR="008B1B08" w:rsidRPr="004A17E1" w:rsidRDefault="008B1B08" w:rsidP="004A17E1">
            <w:pPr>
              <w:pStyle w:val="a3"/>
              <w:numPr>
                <w:ilvl w:val="1"/>
                <w:numId w:val="2"/>
              </w:numPr>
              <w:spacing w:line="240" w:lineRule="auto"/>
              <w:rPr>
                <w:rFonts w:ascii="Times New Roman" w:hAnsi="Times New Roman" w:cs="Times New Roman"/>
                <w:b/>
                <w:sz w:val="28"/>
                <w:szCs w:val="28"/>
              </w:rPr>
            </w:pPr>
            <w:r w:rsidRPr="004A17E1">
              <w:rPr>
                <w:rFonts w:ascii="Times New Roman" w:hAnsi="Times New Roman" w:cs="Times New Roman"/>
                <w:b/>
                <w:sz w:val="28"/>
                <w:szCs w:val="28"/>
              </w:rPr>
              <w:t>ТЕМАТИЧЕСКИЙ ПЛАН ПРАКТИКИ ПРОФЕССИОНАЛЬНОГО МОДУЛЯ</w:t>
            </w:r>
          </w:p>
          <w:p w:rsidR="004A17E1" w:rsidRPr="004A17E1" w:rsidRDefault="004A17E1" w:rsidP="004A17E1">
            <w:pPr>
              <w:pStyle w:val="a3"/>
              <w:spacing w:line="240" w:lineRule="auto"/>
              <w:ind w:left="1260"/>
              <w:rPr>
                <w:rFonts w:ascii="Times New Roman" w:hAnsi="Times New Roman" w:cs="Times New Roman"/>
                <w:b/>
                <w:sz w:val="28"/>
                <w:szCs w:val="28"/>
              </w:rPr>
            </w:pPr>
          </w:p>
        </w:tc>
        <w:tc>
          <w:tcPr>
            <w:tcW w:w="1240" w:type="dxa"/>
          </w:tcPr>
          <w:p w:rsidR="008B1B08" w:rsidRPr="000E6255" w:rsidRDefault="000E6255" w:rsidP="008B1B08">
            <w:pPr>
              <w:spacing w:after="480"/>
              <w:rPr>
                <w:rFonts w:ascii="Times New Roman" w:hAnsi="Times New Roman" w:cs="Times New Roman"/>
                <w:b/>
                <w:sz w:val="28"/>
                <w:szCs w:val="28"/>
              </w:rPr>
            </w:pPr>
            <w:r>
              <w:rPr>
                <w:rFonts w:ascii="Times New Roman" w:hAnsi="Times New Roman" w:cs="Times New Roman"/>
                <w:b/>
                <w:sz w:val="28"/>
                <w:szCs w:val="28"/>
              </w:rPr>
              <w:t>6</w:t>
            </w:r>
          </w:p>
        </w:tc>
      </w:tr>
      <w:tr w:rsidR="008B1B08" w:rsidRPr="00FA48B4" w:rsidTr="001C5282">
        <w:tc>
          <w:tcPr>
            <w:tcW w:w="9180" w:type="dxa"/>
          </w:tcPr>
          <w:p w:rsidR="004A17E1" w:rsidRPr="006379EE" w:rsidRDefault="004A17E1" w:rsidP="008B1B08">
            <w:pPr>
              <w:spacing w:line="240" w:lineRule="auto"/>
              <w:ind w:left="540"/>
              <w:rPr>
                <w:rFonts w:ascii="Times New Roman" w:hAnsi="Times New Roman" w:cs="Times New Roman"/>
                <w:b/>
                <w:sz w:val="28"/>
                <w:szCs w:val="28"/>
              </w:rPr>
            </w:pPr>
            <w:r>
              <w:rPr>
                <w:rFonts w:ascii="Times New Roman" w:hAnsi="Times New Roman" w:cs="Times New Roman"/>
                <w:b/>
                <w:sz w:val="28"/>
                <w:szCs w:val="28"/>
              </w:rPr>
              <w:t xml:space="preserve">2.2. </w:t>
            </w:r>
            <w:r w:rsidRPr="006379EE">
              <w:rPr>
                <w:rFonts w:ascii="Times New Roman" w:hAnsi="Times New Roman" w:cs="Times New Roman"/>
                <w:b/>
                <w:sz w:val="28"/>
                <w:szCs w:val="28"/>
              </w:rPr>
              <w:t xml:space="preserve">СОДЕРЖАНИЕ </w:t>
            </w:r>
            <w:r w:rsidR="001C5282">
              <w:rPr>
                <w:rFonts w:ascii="Times New Roman" w:hAnsi="Times New Roman" w:cs="Times New Roman"/>
                <w:b/>
                <w:sz w:val="28"/>
                <w:szCs w:val="28"/>
              </w:rPr>
              <w:t>ПРОИЗВОДСТВЕННОЙ</w:t>
            </w:r>
            <w:r w:rsidR="001C5282" w:rsidRPr="006379EE">
              <w:rPr>
                <w:rFonts w:ascii="Times New Roman" w:hAnsi="Times New Roman" w:cs="Times New Roman"/>
                <w:b/>
                <w:sz w:val="28"/>
                <w:szCs w:val="28"/>
              </w:rPr>
              <w:t xml:space="preserve"> </w:t>
            </w:r>
            <w:r w:rsidRPr="006379EE">
              <w:rPr>
                <w:rFonts w:ascii="Times New Roman" w:hAnsi="Times New Roman" w:cs="Times New Roman"/>
                <w:b/>
                <w:sz w:val="28"/>
                <w:szCs w:val="28"/>
              </w:rPr>
              <w:t>ПРАКТИКИ</w:t>
            </w:r>
          </w:p>
          <w:p w:rsidR="008B1B08" w:rsidRPr="006379EE" w:rsidRDefault="008B1B08" w:rsidP="008B1B08">
            <w:pPr>
              <w:spacing w:line="240" w:lineRule="auto"/>
              <w:ind w:left="540"/>
              <w:rPr>
                <w:rFonts w:ascii="Times New Roman" w:hAnsi="Times New Roman" w:cs="Times New Roman"/>
                <w:b/>
                <w:sz w:val="28"/>
                <w:szCs w:val="28"/>
              </w:rPr>
            </w:pPr>
          </w:p>
        </w:tc>
        <w:tc>
          <w:tcPr>
            <w:tcW w:w="1240" w:type="dxa"/>
          </w:tcPr>
          <w:p w:rsidR="008B1B08" w:rsidRPr="000E6255" w:rsidRDefault="008B1B08" w:rsidP="008B1B08">
            <w:pPr>
              <w:rPr>
                <w:rFonts w:ascii="Times New Roman" w:hAnsi="Times New Roman" w:cs="Times New Roman"/>
                <w:b/>
                <w:sz w:val="28"/>
                <w:szCs w:val="28"/>
              </w:rPr>
            </w:pPr>
            <w:r w:rsidRPr="000E6255">
              <w:rPr>
                <w:rFonts w:ascii="Times New Roman" w:hAnsi="Times New Roman" w:cs="Times New Roman"/>
                <w:b/>
                <w:sz w:val="28"/>
                <w:szCs w:val="28"/>
              </w:rPr>
              <w:t>8</w:t>
            </w:r>
          </w:p>
        </w:tc>
      </w:tr>
      <w:tr w:rsidR="008B1B08" w:rsidRPr="00FA48B4" w:rsidTr="001C5282">
        <w:tc>
          <w:tcPr>
            <w:tcW w:w="9180" w:type="dxa"/>
          </w:tcPr>
          <w:p w:rsidR="008B1B08" w:rsidRPr="006379EE" w:rsidRDefault="008B1B08" w:rsidP="008B1B08">
            <w:pPr>
              <w:numPr>
                <w:ilvl w:val="0"/>
                <w:numId w:val="1"/>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 xml:space="preserve">УСЛОВИЯ РЕАЛИЗАЦИИ ПРОГРАММЫ </w:t>
            </w:r>
            <w:r w:rsidR="001C5282">
              <w:rPr>
                <w:rFonts w:ascii="Times New Roman" w:hAnsi="Times New Roman" w:cs="Times New Roman"/>
                <w:b/>
                <w:sz w:val="28"/>
                <w:szCs w:val="28"/>
              </w:rPr>
              <w:t>ПРОИЗВОДСТВЕННОЙ</w:t>
            </w:r>
            <w:r w:rsidR="001C5282" w:rsidRPr="006379EE">
              <w:rPr>
                <w:rFonts w:ascii="Times New Roman" w:hAnsi="Times New Roman" w:cs="Times New Roman"/>
                <w:b/>
                <w:sz w:val="28"/>
                <w:szCs w:val="28"/>
              </w:rPr>
              <w:t xml:space="preserve"> </w:t>
            </w:r>
            <w:r w:rsidRPr="006379EE">
              <w:rPr>
                <w:rFonts w:ascii="Times New Roman" w:hAnsi="Times New Roman" w:cs="Times New Roman"/>
                <w:b/>
                <w:sz w:val="28"/>
                <w:szCs w:val="28"/>
              </w:rPr>
              <w:t>ПРАКТИКИ</w:t>
            </w:r>
          </w:p>
          <w:p w:rsidR="008B1B08" w:rsidRPr="006379EE" w:rsidRDefault="008B1B08" w:rsidP="008B1B08">
            <w:pPr>
              <w:spacing w:line="240" w:lineRule="auto"/>
              <w:rPr>
                <w:rFonts w:ascii="Times New Roman" w:hAnsi="Times New Roman" w:cs="Times New Roman"/>
                <w:b/>
                <w:sz w:val="28"/>
                <w:szCs w:val="28"/>
              </w:rPr>
            </w:pPr>
          </w:p>
        </w:tc>
        <w:tc>
          <w:tcPr>
            <w:tcW w:w="1240" w:type="dxa"/>
          </w:tcPr>
          <w:p w:rsidR="008B1B08" w:rsidRPr="000E6255" w:rsidRDefault="000E6255" w:rsidP="008B1B08">
            <w:pPr>
              <w:rPr>
                <w:rFonts w:ascii="Times New Roman" w:hAnsi="Times New Roman" w:cs="Times New Roman"/>
                <w:b/>
                <w:sz w:val="28"/>
                <w:szCs w:val="28"/>
              </w:rPr>
            </w:pPr>
            <w:r>
              <w:rPr>
                <w:rFonts w:ascii="Times New Roman" w:hAnsi="Times New Roman" w:cs="Times New Roman"/>
                <w:b/>
                <w:sz w:val="28"/>
                <w:szCs w:val="28"/>
              </w:rPr>
              <w:t>23</w:t>
            </w:r>
          </w:p>
        </w:tc>
      </w:tr>
    </w:tbl>
    <w:p w:rsidR="008B1B08" w:rsidRPr="00130F0B" w:rsidRDefault="008B1B08" w:rsidP="008B1B08">
      <w:pPr>
        <w:widowControl w:val="0"/>
        <w:tabs>
          <w:tab w:val="left" w:pos="6412"/>
        </w:tabs>
        <w:suppressAutoHyphens/>
        <w:rPr>
          <w:rFonts w:ascii="Times New Roman" w:hAnsi="Times New Roman" w:cs="Times New Roman"/>
          <w:sz w:val="28"/>
          <w:szCs w:val="28"/>
        </w:rPr>
      </w:pPr>
    </w:p>
    <w:p w:rsidR="008B1B08" w:rsidRDefault="008B1B08" w:rsidP="008B1B08">
      <w:pPr>
        <w:rPr>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Pr="00E05829" w:rsidRDefault="008B1B08" w:rsidP="00E05829">
      <w:pPr>
        <w:numPr>
          <w:ilvl w:val="0"/>
          <w:numId w:val="3"/>
        </w:numPr>
        <w:spacing w:after="0" w:line="240" w:lineRule="auto"/>
        <w:jc w:val="center"/>
        <w:rPr>
          <w:rFonts w:ascii="Times New Roman" w:hAnsi="Times New Roman" w:cs="Times New Roman"/>
          <w:b/>
          <w:sz w:val="28"/>
          <w:szCs w:val="28"/>
        </w:rPr>
      </w:pPr>
      <w:r w:rsidRPr="00E05829">
        <w:rPr>
          <w:rFonts w:ascii="Times New Roman" w:hAnsi="Times New Roman" w:cs="Times New Roman"/>
          <w:b/>
          <w:sz w:val="28"/>
          <w:szCs w:val="28"/>
        </w:rPr>
        <w:t xml:space="preserve">ПАСПОРТ РАБОЧЕЙ ПРОГРАММЫ </w:t>
      </w:r>
      <w:r w:rsidR="001C5282">
        <w:rPr>
          <w:rFonts w:ascii="Times New Roman" w:hAnsi="Times New Roman" w:cs="Times New Roman"/>
          <w:b/>
          <w:sz w:val="28"/>
          <w:szCs w:val="28"/>
        </w:rPr>
        <w:t>ПРОИЗВОДСТВЕННОЙ</w:t>
      </w:r>
    </w:p>
    <w:p w:rsidR="008B1B08" w:rsidRPr="00F46CC1" w:rsidRDefault="008B1B08" w:rsidP="0044251F">
      <w:pPr>
        <w:spacing w:after="0" w:line="240" w:lineRule="auto"/>
        <w:ind w:left="360"/>
        <w:jc w:val="center"/>
        <w:rPr>
          <w:rFonts w:ascii="Times New Roman" w:hAnsi="Times New Roman" w:cs="Times New Roman"/>
          <w:b/>
          <w:sz w:val="28"/>
          <w:szCs w:val="28"/>
        </w:rPr>
      </w:pPr>
      <w:r w:rsidRPr="00F46CC1">
        <w:rPr>
          <w:rFonts w:ascii="Times New Roman" w:hAnsi="Times New Roman" w:cs="Times New Roman"/>
          <w:b/>
          <w:sz w:val="28"/>
          <w:szCs w:val="28"/>
        </w:rPr>
        <w:t>ПРАКТИКИ</w:t>
      </w:r>
    </w:p>
    <w:p w:rsidR="00EA3301" w:rsidRDefault="00EA3301" w:rsidP="0044251F">
      <w:pPr>
        <w:pStyle w:val="21"/>
        <w:widowControl w:val="0"/>
        <w:spacing w:after="0" w:line="240" w:lineRule="auto"/>
        <w:ind w:left="0" w:firstLine="709"/>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 xml:space="preserve">Рабочая программа </w:t>
      </w:r>
      <w:r w:rsidR="005425FC">
        <w:rPr>
          <w:rFonts w:ascii="Times New Roman" w:eastAsia="Times New Roman" w:hAnsi="Times New Roman" w:cs="Times New Roman"/>
          <w:sz w:val="28"/>
          <w:szCs w:val="28"/>
        </w:rPr>
        <w:t>производственной</w:t>
      </w:r>
      <w:r w:rsidR="005425FC" w:rsidRPr="00656780">
        <w:rPr>
          <w:rFonts w:ascii="Times New Roman" w:eastAsia="Times New Roman" w:hAnsi="Times New Roman" w:cs="Times New Roman"/>
          <w:sz w:val="28"/>
          <w:szCs w:val="28"/>
        </w:rPr>
        <w:t xml:space="preserve"> </w:t>
      </w:r>
      <w:r w:rsidRPr="00656780">
        <w:rPr>
          <w:rFonts w:ascii="Times New Roman" w:eastAsia="Times New Roman" w:hAnsi="Times New Roman" w:cs="Times New Roman"/>
          <w:sz w:val="28"/>
          <w:szCs w:val="28"/>
        </w:rPr>
        <w:t>практики – являе</w:t>
      </w:r>
      <w:r>
        <w:rPr>
          <w:rFonts w:ascii="Times New Roman" w:eastAsia="Times New Roman" w:hAnsi="Times New Roman" w:cs="Times New Roman"/>
          <w:sz w:val="28"/>
          <w:szCs w:val="28"/>
        </w:rPr>
        <w:t xml:space="preserve">тся частью программы подготовки </w:t>
      </w:r>
      <w:r w:rsidRPr="00656780">
        <w:rPr>
          <w:rFonts w:ascii="Times New Roman" w:eastAsia="Times New Roman" w:hAnsi="Times New Roman" w:cs="Times New Roman"/>
          <w:sz w:val="28"/>
          <w:szCs w:val="28"/>
        </w:rPr>
        <w:t>квалифицированных рабочих, служащих по профессии в соответствии с ФГОС СПО по профессии (профессиям)  43.01.09 Повар, кондитер.</w:t>
      </w:r>
    </w:p>
    <w:p w:rsidR="00EA3301" w:rsidRPr="00DA6EA8" w:rsidRDefault="005425FC" w:rsidP="003D21C1">
      <w:p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 xml:space="preserve">Производственная </w:t>
      </w:r>
      <w:r w:rsidR="008B1B08" w:rsidRPr="00F46CC1">
        <w:rPr>
          <w:rFonts w:ascii="Times New Roman" w:hAnsi="Times New Roman" w:cs="Times New Roman"/>
          <w:sz w:val="28"/>
          <w:szCs w:val="28"/>
        </w:rPr>
        <w:t xml:space="preserve"> практика по </w:t>
      </w:r>
      <w:r w:rsidR="008B1B08">
        <w:rPr>
          <w:rFonts w:ascii="Times New Roman" w:hAnsi="Times New Roman" w:cs="Times New Roman"/>
          <w:sz w:val="28"/>
          <w:szCs w:val="28"/>
        </w:rPr>
        <w:t>профессиональному модулю</w:t>
      </w:r>
      <w:r w:rsidR="00E05829">
        <w:rPr>
          <w:rFonts w:ascii="Times New Roman" w:hAnsi="Times New Roman" w:cs="Times New Roman"/>
          <w:sz w:val="28"/>
          <w:szCs w:val="28"/>
        </w:rPr>
        <w:t xml:space="preserve"> </w:t>
      </w:r>
      <w:r w:rsidR="00DA6EA8" w:rsidRPr="00DA6EA8">
        <w:rPr>
          <w:rFonts w:ascii="Times New Roman" w:eastAsia="Times New Roman" w:hAnsi="Times New Roman" w:cs="Times New Roman"/>
          <w:sz w:val="28"/>
          <w:szCs w:val="28"/>
        </w:rPr>
        <w:t xml:space="preserve">ПМ.05 </w:t>
      </w:r>
      <w:r w:rsidR="00DA6EA8">
        <w:rPr>
          <w:rFonts w:ascii="Times New Roman" w:eastAsia="Times New Roman" w:hAnsi="Times New Roman" w:cs="Times New Roman"/>
          <w:sz w:val="28"/>
          <w:szCs w:val="28"/>
        </w:rPr>
        <w:t>«</w:t>
      </w:r>
      <w:r w:rsidR="00DA6EA8" w:rsidRPr="00DA6EA8">
        <w:rPr>
          <w:rFonts w:ascii="Times New Roman" w:eastAsia="Times New Roman" w:hAnsi="Times New Roman" w:cs="Times New Roman"/>
          <w:sz w:val="28"/>
          <w:szCs w:val="28"/>
        </w:rPr>
        <w:t>Приготовление, оформление и подготовка к реализации хлебобулочных, мучных кондитерских изделий  разнообразного ассортимента</w:t>
      </w:r>
      <w:r w:rsidR="00DA6EA8">
        <w:rPr>
          <w:rFonts w:ascii="Times New Roman" w:eastAsia="Times New Roman" w:hAnsi="Times New Roman" w:cs="Times New Roman"/>
          <w:sz w:val="28"/>
          <w:szCs w:val="28"/>
        </w:rPr>
        <w:t xml:space="preserve">» </w:t>
      </w:r>
      <w:r w:rsidR="008B1B08" w:rsidRPr="00F46CC1">
        <w:rPr>
          <w:rFonts w:ascii="Times New Roman" w:hAnsi="Times New Roman" w:cs="Times New Roman"/>
          <w:sz w:val="28"/>
          <w:szCs w:val="28"/>
        </w:rPr>
        <w:t>предусматривает закрепление и углубление знаний, полученных обучающимися в процессе теоретического обучения, приобретение ими необходимых умений практической ра</w:t>
      </w:r>
      <w:r w:rsidR="008B1B08">
        <w:rPr>
          <w:rFonts w:ascii="Times New Roman" w:hAnsi="Times New Roman" w:cs="Times New Roman"/>
          <w:sz w:val="28"/>
          <w:szCs w:val="28"/>
        </w:rPr>
        <w:t>боты по избранной специальности</w:t>
      </w:r>
      <w:r w:rsidR="008B1B08" w:rsidRPr="00F46CC1">
        <w:rPr>
          <w:rFonts w:ascii="Times New Roman" w:hAnsi="Times New Roman" w:cs="Times New Roman"/>
          <w:sz w:val="28"/>
          <w:szCs w:val="28"/>
        </w:rPr>
        <w:t>, овладение навыкам</w:t>
      </w:r>
      <w:r w:rsidR="00E05829">
        <w:rPr>
          <w:rFonts w:ascii="Times New Roman" w:hAnsi="Times New Roman" w:cs="Times New Roman"/>
          <w:sz w:val="28"/>
          <w:szCs w:val="28"/>
        </w:rPr>
        <w:t xml:space="preserve">и профессиональной деятельности </w:t>
      </w:r>
      <w:r w:rsidR="008B1B08" w:rsidRPr="006379EE">
        <w:rPr>
          <w:rFonts w:ascii="Times New Roman" w:hAnsi="Times New Roman" w:cs="Times New Roman"/>
          <w:sz w:val="28"/>
          <w:szCs w:val="28"/>
        </w:rPr>
        <w:t>приобретение практического опыта.</w:t>
      </w:r>
    </w:p>
    <w:p w:rsidR="008B1B08" w:rsidRPr="00F46CC1" w:rsidRDefault="008B1B08" w:rsidP="00B93049">
      <w:pPr>
        <w:pStyle w:val="21"/>
        <w:widowControl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Рабочая программа</w:t>
      </w:r>
      <w:r w:rsidR="005425FC" w:rsidRPr="005425FC">
        <w:rPr>
          <w:rFonts w:ascii="Times New Roman" w:eastAsia="Times New Roman" w:hAnsi="Times New Roman" w:cs="Times New Roman"/>
          <w:sz w:val="28"/>
          <w:szCs w:val="28"/>
        </w:rPr>
        <w:t xml:space="preserve"> </w:t>
      </w:r>
      <w:r w:rsidR="005425FC">
        <w:rPr>
          <w:rFonts w:ascii="Times New Roman" w:eastAsia="Times New Roman" w:hAnsi="Times New Roman" w:cs="Times New Roman"/>
          <w:sz w:val="28"/>
          <w:szCs w:val="28"/>
        </w:rPr>
        <w:t>производственной</w:t>
      </w:r>
      <w:r w:rsidR="005425FC" w:rsidRPr="00656780">
        <w:rPr>
          <w:rFonts w:ascii="Times New Roman" w:eastAsia="Times New Roman" w:hAnsi="Times New Roman" w:cs="Times New Roman"/>
          <w:sz w:val="28"/>
          <w:szCs w:val="28"/>
        </w:rPr>
        <w:t xml:space="preserve"> </w:t>
      </w:r>
      <w:r w:rsidRPr="00F46CC1">
        <w:rPr>
          <w:rFonts w:ascii="Times New Roman" w:hAnsi="Times New Roman" w:cs="Times New Roman"/>
          <w:sz w:val="28"/>
          <w:szCs w:val="28"/>
        </w:rPr>
        <w:t>практики разработана в соответствии с:</w:t>
      </w:r>
    </w:p>
    <w:p w:rsidR="00B93049" w:rsidRDefault="008B1B08" w:rsidP="00B93049">
      <w:pPr>
        <w:pStyle w:val="a3"/>
        <w:widowControl w:val="0"/>
        <w:numPr>
          <w:ilvl w:val="0"/>
          <w:numId w:val="4"/>
        </w:numPr>
        <w:spacing w:after="0" w:line="240" w:lineRule="auto"/>
        <w:jc w:val="both"/>
        <w:rPr>
          <w:rFonts w:ascii="Times New Roman" w:hAnsi="Times New Roman" w:cs="Times New Roman"/>
          <w:sz w:val="28"/>
        </w:rPr>
      </w:pPr>
      <w:r w:rsidRPr="00B93049">
        <w:rPr>
          <w:rFonts w:ascii="Times New Roman" w:hAnsi="Times New Roman" w:cs="Times New Roman"/>
          <w:sz w:val="28"/>
          <w:szCs w:val="28"/>
        </w:rPr>
        <w:t xml:space="preserve">ФГОС СПО </w:t>
      </w:r>
      <w:r w:rsidR="00B93049" w:rsidRPr="00656780">
        <w:rPr>
          <w:rFonts w:ascii="Times New Roman" w:eastAsia="Times New Roman" w:hAnsi="Times New Roman" w:cs="Times New Roman"/>
          <w:sz w:val="28"/>
          <w:szCs w:val="28"/>
        </w:rPr>
        <w:t>43.01.09 Повар, кондитер</w:t>
      </w:r>
      <w:r w:rsidR="00B93049" w:rsidRPr="00B93049">
        <w:rPr>
          <w:rFonts w:ascii="Times New Roman" w:hAnsi="Times New Roman" w:cs="Times New Roman"/>
          <w:sz w:val="28"/>
        </w:rPr>
        <w:t xml:space="preserve"> </w:t>
      </w:r>
    </w:p>
    <w:p w:rsidR="008B1B08" w:rsidRPr="00B93049" w:rsidRDefault="008B1B08" w:rsidP="00B93049">
      <w:pPr>
        <w:pStyle w:val="a3"/>
        <w:widowControl w:val="0"/>
        <w:numPr>
          <w:ilvl w:val="0"/>
          <w:numId w:val="4"/>
        </w:numPr>
        <w:spacing w:after="0" w:line="240" w:lineRule="auto"/>
        <w:jc w:val="both"/>
        <w:rPr>
          <w:rFonts w:ascii="Times New Roman" w:hAnsi="Times New Roman" w:cs="Times New Roman"/>
          <w:sz w:val="28"/>
        </w:rPr>
      </w:pPr>
      <w:r w:rsidRPr="00B93049">
        <w:rPr>
          <w:rFonts w:ascii="Times New Roman" w:hAnsi="Times New Roman" w:cs="Times New Roman"/>
          <w:sz w:val="28"/>
        </w:rPr>
        <w:t>Рабочим учебным планом образовательного учреждения;</w:t>
      </w:r>
    </w:p>
    <w:p w:rsidR="008B1B08" w:rsidRPr="00B93049" w:rsidRDefault="008B1B08" w:rsidP="00B93049">
      <w:pPr>
        <w:pStyle w:val="22"/>
        <w:widowControl w:val="0"/>
        <w:numPr>
          <w:ilvl w:val="0"/>
          <w:numId w:val="4"/>
        </w:numPr>
        <w:spacing w:after="0" w:line="240" w:lineRule="auto"/>
        <w:jc w:val="both"/>
        <w:rPr>
          <w:rFonts w:ascii="Times New Roman" w:hAnsi="Times New Roman" w:cs="Times New Roman"/>
          <w:sz w:val="28"/>
        </w:rPr>
      </w:pPr>
      <w:r w:rsidRPr="006379EE">
        <w:rPr>
          <w:rFonts w:ascii="Times New Roman" w:hAnsi="Times New Roman" w:cs="Times New Roman"/>
          <w:sz w:val="28"/>
        </w:rPr>
        <w:t>Рабочей программой профессионального модуля</w:t>
      </w:r>
      <w:r>
        <w:rPr>
          <w:rFonts w:ascii="Times New Roman" w:hAnsi="Times New Roman" w:cs="Times New Roman"/>
          <w:sz w:val="28"/>
        </w:rPr>
        <w:t>.</w:t>
      </w:r>
    </w:p>
    <w:p w:rsidR="008B1B08" w:rsidRPr="00DA6EA8" w:rsidRDefault="008B1B08" w:rsidP="00DA6EA8">
      <w:pPr>
        <w:spacing w:after="0" w:line="240" w:lineRule="auto"/>
        <w:jc w:val="both"/>
        <w:rPr>
          <w:rFonts w:ascii="Times New Roman" w:eastAsia="Times New Roman" w:hAnsi="Times New Roman" w:cs="Times New Roman"/>
          <w:b/>
          <w:sz w:val="28"/>
          <w:szCs w:val="28"/>
          <w:u w:val="single"/>
        </w:rPr>
      </w:pPr>
      <w:r w:rsidRPr="00F46CC1">
        <w:rPr>
          <w:rFonts w:ascii="Times New Roman" w:hAnsi="Times New Roman" w:cs="Times New Roman"/>
          <w:sz w:val="28"/>
          <w:szCs w:val="28"/>
        </w:rPr>
        <w:t>При прохождении практики обучающийся(аяся) должен(а) освоить</w:t>
      </w:r>
      <w:r w:rsidR="00EA3301">
        <w:rPr>
          <w:rFonts w:ascii="Times New Roman" w:hAnsi="Times New Roman" w:cs="Times New Roman"/>
          <w:sz w:val="28"/>
          <w:szCs w:val="28"/>
        </w:rPr>
        <w:t xml:space="preserve"> </w:t>
      </w:r>
      <w:r w:rsidRPr="00016CCB">
        <w:rPr>
          <w:rFonts w:ascii="Times New Roman" w:hAnsi="Times New Roman" w:cs="Times New Roman"/>
          <w:sz w:val="28"/>
          <w:szCs w:val="28"/>
        </w:rPr>
        <w:t xml:space="preserve">вид профессиональной деятельности </w:t>
      </w:r>
      <w:r w:rsidR="00B93049">
        <w:rPr>
          <w:rFonts w:ascii="Times New Roman" w:hAnsi="Times New Roman" w:cs="Times New Roman"/>
          <w:sz w:val="28"/>
          <w:szCs w:val="28"/>
        </w:rPr>
        <w:t>«</w:t>
      </w:r>
      <w:r w:rsidR="00DA6EA8" w:rsidRPr="00DA6EA8">
        <w:rPr>
          <w:rFonts w:ascii="Times New Roman" w:eastAsia="Times New Roman" w:hAnsi="Times New Roman" w:cs="Times New Roman"/>
          <w:sz w:val="28"/>
          <w:szCs w:val="28"/>
        </w:rPr>
        <w:t>Приготовление, оформление и подготовка к реализации хлебобулочных, мучных кондитерских издел</w:t>
      </w:r>
      <w:r w:rsidR="00DA6EA8">
        <w:rPr>
          <w:rFonts w:ascii="Times New Roman" w:eastAsia="Times New Roman" w:hAnsi="Times New Roman" w:cs="Times New Roman"/>
          <w:sz w:val="28"/>
          <w:szCs w:val="28"/>
        </w:rPr>
        <w:t>ий  разнообразного ассортимента</w:t>
      </w:r>
      <w:r w:rsidR="00B93049">
        <w:rPr>
          <w:rFonts w:ascii="Times New Roman" w:hAnsi="Times New Roman" w:cs="Times New Roman"/>
          <w:sz w:val="28"/>
          <w:szCs w:val="28"/>
        </w:rPr>
        <w:t xml:space="preserve">» </w:t>
      </w:r>
      <w:r w:rsidRPr="00016CCB">
        <w:rPr>
          <w:rFonts w:ascii="Times New Roman" w:hAnsi="Times New Roman" w:cs="Times New Roman"/>
          <w:sz w:val="28"/>
          <w:szCs w:val="28"/>
        </w:rPr>
        <w:t>и</w:t>
      </w:r>
      <w:r w:rsidRPr="00F46CC1">
        <w:rPr>
          <w:rFonts w:ascii="Times New Roman" w:hAnsi="Times New Roman" w:cs="Times New Roman"/>
          <w:sz w:val="28"/>
          <w:szCs w:val="28"/>
        </w:rPr>
        <w:t xml:space="preserve"> </w:t>
      </w:r>
      <w:r w:rsidR="00B93049" w:rsidRPr="00656780">
        <w:rPr>
          <w:rFonts w:ascii="Times New Roman" w:eastAsia="Times New Roman" w:hAnsi="Times New Roman" w:cs="Times New Roman"/>
          <w:sz w:val="28"/>
          <w:szCs w:val="28"/>
        </w:rPr>
        <w:t>сформированы общие</w:t>
      </w:r>
      <w:r w:rsidR="00B93049">
        <w:rPr>
          <w:rFonts w:ascii="Times New Roman" w:eastAsia="Times New Roman" w:hAnsi="Times New Roman" w:cs="Times New Roman"/>
          <w:sz w:val="28"/>
          <w:szCs w:val="28"/>
        </w:rPr>
        <w:t xml:space="preserve"> и профессиональные компетенции</w:t>
      </w:r>
      <w:r w:rsidRPr="00F46CC1">
        <w:rPr>
          <w:rFonts w:ascii="Times New Roman" w:hAnsi="Times New Roman" w:cs="Times New Roman"/>
          <w:sz w:val="28"/>
          <w:szCs w:val="28"/>
        </w:rPr>
        <w:t>:</w:t>
      </w:r>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Выпускник, освоивший образовательную программу должен обладать следующими общими компетенциями (ОК):</w:t>
      </w:r>
    </w:p>
    <w:p w:rsidR="00EA3301" w:rsidRPr="00656780" w:rsidRDefault="007E363A" w:rsidP="007E363A">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ОК </w:t>
      </w:r>
      <w:r w:rsidR="0016584E">
        <w:rPr>
          <w:rFonts w:ascii="Times New Roman" w:eastAsia="Times New Roman" w:hAnsi="Times New Roman" w:cs="Times New Roman"/>
          <w:sz w:val="28"/>
          <w:szCs w:val="28"/>
        </w:rPr>
        <w:t xml:space="preserve">01. </w:t>
      </w:r>
      <w:r w:rsidR="00EA3301" w:rsidRPr="00656780">
        <w:rPr>
          <w:rFonts w:ascii="Times New Roman" w:eastAsia="Times New Roman" w:hAnsi="Times New Roman" w:cs="Times New Roman"/>
          <w:sz w:val="28"/>
          <w:szCs w:val="28"/>
        </w:rPr>
        <w:t>Выбирать способы</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решения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задач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деятельности, применительно к различным контекстам.</w:t>
      </w:r>
    </w:p>
    <w:p w:rsidR="00EA3301" w:rsidRPr="00656780" w:rsidRDefault="0016584E" w:rsidP="00B9304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7E363A">
        <w:rPr>
          <w:rFonts w:ascii="Times New Roman" w:eastAsia="Times New Roman" w:hAnsi="Times New Roman" w:cs="Times New Roman"/>
          <w:sz w:val="28"/>
          <w:szCs w:val="28"/>
        </w:rPr>
        <w:t xml:space="preserve">К </w:t>
      </w:r>
      <w:r>
        <w:rPr>
          <w:rFonts w:ascii="Times New Roman" w:eastAsia="Times New Roman" w:hAnsi="Times New Roman" w:cs="Times New Roman"/>
          <w:sz w:val="28"/>
          <w:szCs w:val="28"/>
        </w:rPr>
        <w:t xml:space="preserve">02. </w:t>
      </w:r>
      <w:r w:rsidR="00EA3301" w:rsidRPr="00656780">
        <w:rPr>
          <w:rFonts w:ascii="Times New Roman" w:eastAsia="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p w:rsidR="00EA3301" w:rsidRPr="00656780" w:rsidRDefault="007E363A" w:rsidP="00B9304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ОК </w:t>
      </w:r>
      <w:r w:rsidR="00EA3301" w:rsidRPr="00656780">
        <w:rPr>
          <w:rFonts w:ascii="Times New Roman" w:eastAsia="Times New Roman" w:hAnsi="Times New Roman" w:cs="Times New Roman"/>
          <w:sz w:val="28"/>
          <w:szCs w:val="28"/>
        </w:rPr>
        <w:t>03.</w:t>
      </w:r>
      <w:r w:rsidR="0016584E">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Планировать и реализовывать собственное профессиональное и личностное развитие.</w:t>
      </w:r>
    </w:p>
    <w:p w:rsidR="00EA3301" w:rsidRPr="00656780" w:rsidRDefault="007E363A" w:rsidP="00B9304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04.   </w:t>
      </w:r>
      <w:r w:rsidR="00EA3301" w:rsidRPr="00656780">
        <w:rPr>
          <w:rFonts w:ascii="Times New Roman" w:eastAsia="Times New Roman" w:hAnsi="Times New Roman" w:cs="Times New Roman"/>
          <w:sz w:val="28"/>
          <w:szCs w:val="28"/>
        </w:rPr>
        <w:t xml:space="preserve">Работать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коллективе и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команде,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эффективно</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взаимодействовать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с коллегами, руководством, клиентами.</w:t>
      </w:r>
    </w:p>
    <w:p w:rsidR="00EA3301" w:rsidRPr="00656780" w:rsidRDefault="007E363A" w:rsidP="00B9304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ОК </w:t>
      </w:r>
      <w:r w:rsidR="0016584E">
        <w:rPr>
          <w:rFonts w:ascii="Times New Roman" w:eastAsia="Times New Roman" w:hAnsi="Times New Roman" w:cs="Times New Roman"/>
          <w:sz w:val="28"/>
          <w:szCs w:val="28"/>
        </w:rPr>
        <w:t>05.    </w:t>
      </w:r>
      <w:r>
        <w:rPr>
          <w:rFonts w:ascii="Times New Roman" w:eastAsia="Times New Roman" w:hAnsi="Times New Roman" w:cs="Times New Roman"/>
          <w:sz w:val="28"/>
          <w:szCs w:val="28"/>
        </w:rPr>
        <w:t>О</w:t>
      </w:r>
      <w:r w:rsidR="00EA3301" w:rsidRPr="00656780">
        <w:rPr>
          <w:rFonts w:ascii="Times New Roman" w:eastAsia="Times New Roman" w:hAnsi="Times New Roman" w:cs="Times New Roman"/>
          <w:sz w:val="28"/>
          <w:szCs w:val="28"/>
        </w:rPr>
        <w:t>существлять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устную и письменную коммуникацию на государственном языке с учетом особенностей социального и культурного контекста.</w:t>
      </w:r>
    </w:p>
    <w:p w:rsidR="00EA3301" w:rsidRPr="00656780" w:rsidRDefault="007E363A" w:rsidP="00B9304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ОК </w:t>
      </w:r>
      <w:r w:rsidR="0016584E">
        <w:rPr>
          <w:rFonts w:ascii="Times New Roman" w:eastAsia="Times New Roman" w:hAnsi="Times New Roman" w:cs="Times New Roman"/>
          <w:sz w:val="28"/>
          <w:szCs w:val="28"/>
        </w:rPr>
        <w:t>06.    </w:t>
      </w:r>
      <w:r w:rsidR="00EA3301" w:rsidRPr="00656780">
        <w:rPr>
          <w:rFonts w:ascii="Times New Roman" w:eastAsia="Times New Roman" w:hAnsi="Times New Roman" w:cs="Times New Roman"/>
          <w:sz w:val="28"/>
          <w:szCs w:val="28"/>
        </w:rPr>
        <w:t>Проявлять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гражданско-патриотическую</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позицию,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демонстрировать осознанное поведение на основе традиционных общечеловеческих ценностей.</w:t>
      </w:r>
    </w:p>
    <w:p w:rsidR="00EA3301" w:rsidRDefault="007E363A" w:rsidP="00B9304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ОК </w:t>
      </w:r>
      <w:r w:rsidR="0016584E">
        <w:rPr>
          <w:rFonts w:ascii="Times New Roman" w:eastAsia="Times New Roman" w:hAnsi="Times New Roman" w:cs="Times New Roman"/>
          <w:sz w:val="28"/>
          <w:szCs w:val="28"/>
        </w:rPr>
        <w:t>07.    </w:t>
      </w:r>
      <w:r w:rsidR="00EA3301" w:rsidRPr="00656780">
        <w:rPr>
          <w:rFonts w:ascii="Times New Roman" w:eastAsia="Times New Roman" w:hAnsi="Times New Roman" w:cs="Times New Roman"/>
          <w:sz w:val="28"/>
          <w:szCs w:val="28"/>
        </w:rPr>
        <w:t xml:space="preserve">Содействовать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сохранению окружающей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среды,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ресурсосбережению, эффективно действовать в чрезвычайных ситуациях.</w:t>
      </w:r>
    </w:p>
    <w:p w:rsidR="00EA3301" w:rsidRPr="00656780" w:rsidRDefault="007E363A" w:rsidP="00B9304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ОК </w:t>
      </w:r>
      <w:r w:rsidR="0016584E">
        <w:rPr>
          <w:rFonts w:ascii="Times New Roman" w:eastAsia="Times New Roman" w:hAnsi="Times New Roman" w:cs="Times New Roman"/>
          <w:sz w:val="28"/>
          <w:szCs w:val="28"/>
        </w:rPr>
        <w:t>09.  </w:t>
      </w:r>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  </w:t>
      </w:r>
      <w:r w:rsidR="00EA3301" w:rsidRPr="00656780">
        <w:rPr>
          <w:rFonts w:ascii="Times New Roman" w:eastAsia="Times New Roman" w:hAnsi="Times New Roman" w:cs="Times New Roman"/>
          <w:sz w:val="28"/>
          <w:szCs w:val="28"/>
        </w:rPr>
        <w:t xml:space="preserve">Использовать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информационные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технологии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профессиональной деятельности.</w:t>
      </w:r>
    </w:p>
    <w:p w:rsidR="009D3D14" w:rsidRDefault="007E363A" w:rsidP="00B9304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ОК </w:t>
      </w:r>
      <w:r w:rsidR="0016584E">
        <w:rPr>
          <w:rFonts w:ascii="Times New Roman" w:eastAsia="Times New Roman" w:hAnsi="Times New Roman" w:cs="Times New Roman"/>
          <w:sz w:val="28"/>
          <w:szCs w:val="28"/>
        </w:rPr>
        <w:t>10.    </w:t>
      </w:r>
      <w:r w:rsidR="00EA3301" w:rsidRPr="00656780">
        <w:rPr>
          <w:rFonts w:ascii="Times New Roman" w:eastAsia="Times New Roman" w:hAnsi="Times New Roman" w:cs="Times New Roman"/>
          <w:sz w:val="28"/>
          <w:szCs w:val="28"/>
        </w:rPr>
        <w:t>Пользоваться</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документацией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на</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государственном и иностранном языке.</w:t>
      </w:r>
      <w:r w:rsidR="009D3D14" w:rsidRPr="009D3D14">
        <w:rPr>
          <w:rFonts w:ascii="Times New Roman" w:eastAsia="Times New Roman" w:hAnsi="Times New Roman" w:cs="Times New Roman"/>
          <w:sz w:val="28"/>
          <w:szCs w:val="28"/>
        </w:rPr>
        <w:t xml:space="preserve"> </w:t>
      </w:r>
    </w:p>
    <w:p w:rsidR="009D3D14" w:rsidRDefault="009D3D14" w:rsidP="009D3D14">
      <w:pPr>
        <w:spacing w:after="0" w:line="240" w:lineRule="auto"/>
        <w:ind w:firstLine="709"/>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Выпускник, освоивший образовательную программу, должен быть готов к выполнению основных видов профессиональной деятельности и обладать</w:t>
      </w:r>
    </w:p>
    <w:p w:rsidR="009D3D14" w:rsidRDefault="00EA3301" w:rsidP="009D3D14">
      <w:pPr>
        <w:spacing w:after="0" w:line="240" w:lineRule="auto"/>
        <w:ind w:firstLine="709"/>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lastRenderedPageBreak/>
        <w:t>профессиональными компетенциями:</w:t>
      </w:r>
    </w:p>
    <w:p w:rsidR="00DA6EA8" w:rsidRPr="00656780" w:rsidRDefault="00DA6EA8" w:rsidP="00DA6EA8">
      <w:pPr>
        <w:spacing w:after="0" w:line="240" w:lineRule="auto"/>
        <w:jc w:val="both"/>
        <w:rPr>
          <w:rFonts w:ascii="Times New Roman" w:eastAsia="Times New Roman" w:hAnsi="Times New Roman" w:cs="Times New Roman"/>
          <w:sz w:val="28"/>
          <w:szCs w:val="28"/>
        </w:rPr>
      </w:pPr>
      <w:r w:rsidRPr="00C74126">
        <w:rPr>
          <w:rFonts w:ascii="Times New Roman" w:eastAsia="Times New Roman" w:hAnsi="Times New Roman" w:cs="Times New Roman"/>
          <w:color w:val="000000"/>
          <w:sz w:val="28"/>
          <w:szCs w:val="28"/>
        </w:rPr>
        <w:t>ПК 5.1.</w:t>
      </w:r>
      <w:r>
        <w:rPr>
          <w:rFonts w:ascii="Times New Roman" w:eastAsia="Times New Roman" w:hAnsi="Times New Roman" w:cs="Times New Roman"/>
          <w:color w:val="000000"/>
          <w:sz w:val="28"/>
          <w:szCs w:val="28"/>
        </w:rPr>
        <w:t xml:space="preserve"> </w:t>
      </w:r>
      <w:r w:rsidRPr="00C74126">
        <w:rPr>
          <w:rFonts w:ascii="Times New Roman" w:eastAsia="Times New Roman" w:hAnsi="Times New Roman" w:cs="Times New Roman"/>
          <w:color w:val="000000"/>
          <w:sz w:val="28"/>
          <w:szCs w:val="28"/>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3D21C1" w:rsidRDefault="00DA6EA8" w:rsidP="00DA6EA8">
      <w:pPr>
        <w:suppressAutoHyphens/>
        <w:spacing w:after="0" w:line="240" w:lineRule="auto"/>
        <w:jc w:val="both"/>
        <w:rPr>
          <w:rFonts w:ascii="Times New Roman" w:eastAsia="Times New Roman" w:hAnsi="Times New Roman" w:cs="Times New Roman"/>
          <w:color w:val="000000"/>
          <w:sz w:val="28"/>
          <w:szCs w:val="28"/>
        </w:rPr>
      </w:pPr>
      <w:r w:rsidRPr="00C74126">
        <w:rPr>
          <w:rFonts w:ascii="Times New Roman" w:eastAsia="Times New Roman" w:hAnsi="Times New Roman" w:cs="Times New Roman"/>
          <w:color w:val="000000"/>
          <w:sz w:val="28"/>
          <w:szCs w:val="28"/>
        </w:rPr>
        <w:t>ПК 5.2.Осуществлять приготовление и подготовку к использованию отделочных полуфабрикатов для хлебобулочных, мучных кондитерских изделий.</w:t>
      </w:r>
    </w:p>
    <w:p w:rsidR="00DA6EA8" w:rsidRDefault="00DA6EA8" w:rsidP="00DA6EA8">
      <w:pPr>
        <w:suppressAutoHyphens/>
        <w:spacing w:after="0" w:line="240" w:lineRule="auto"/>
        <w:jc w:val="both"/>
        <w:rPr>
          <w:rFonts w:ascii="Times New Roman" w:eastAsia="Times New Roman" w:hAnsi="Times New Roman" w:cs="Times New Roman"/>
          <w:color w:val="000000"/>
          <w:sz w:val="28"/>
          <w:szCs w:val="28"/>
        </w:rPr>
      </w:pPr>
      <w:r w:rsidRPr="00C74126">
        <w:rPr>
          <w:rFonts w:ascii="Times New Roman" w:eastAsia="Times New Roman" w:hAnsi="Times New Roman" w:cs="Times New Roman"/>
          <w:color w:val="000000"/>
          <w:sz w:val="28"/>
          <w:szCs w:val="28"/>
        </w:rPr>
        <w:t>ПК 5.3.Осуществлять изготовление, творческое оформление, подготовку к реализации хлебобулочных изделий и хлеба разнообразного ассортимента.</w:t>
      </w:r>
    </w:p>
    <w:p w:rsidR="00DA6EA8" w:rsidRDefault="00DA6EA8" w:rsidP="00DA6EA8">
      <w:pPr>
        <w:suppressAutoHyphens/>
        <w:spacing w:after="0" w:line="240" w:lineRule="auto"/>
        <w:jc w:val="both"/>
        <w:rPr>
          <w:rFonts w:ascii="Times New Roman" w:eastAsia="Times New Roman" w:hAnsi="Times New Roman" w:cs="Times New Roman"/>
          <w:color w:val="000000"/>
          <w:sz w:val="28"/>
          <w:szCs w:val="28"/>
        </w:rPr>
      </w:pPr>
      <w:r w:rsidRPr="00C74126">
        <w:rPr>
          <w:rFonts w:ascii="Times New Roman" w:eastAsia="Times New Roman" w:hAnsi="Times New Roman" w:cs="Times New Roman"/>
          <w:color w:val="000000"/>
          <w:sz w:val="28"/>
          <w:szCs w:val="28"/>
        </w:rPr>
        <w:t>ПК 5.4.Осуществлять изготовление, творческое оформление, подготовку к реализации мучных кондитерских изделий разнообразного ассортимента.</w:t>
      </w:r>
    </w:p>
    <w:p w:rsidR="00DA6EA8" w:rsidRDefault="00DA6EA8" w:rsidP="00DA6EA8">
      <w:pPr>
        <w:suppressAutoHyphens/>
        <w:spacing w:after="0" w:line="240" w:lineRule="auto"/>
        <w:jc w:val="both"/>
        <w:rPr>
          <w:rFonts w:ascii="Times New Roman" w:eastAsia="Times New Roman" w:hAnsi="Times New Roman" w:cs="Times New Roman"/>
          <w:color w:val="000000"/>
          <w:sz w:val="28"/>
          <w:szCs w:val="28"/>
        </w:rPr>
      </w:pPr>
      <w:r w:rsidRPr="00C74126">
        <w:rPr>
          <w:rFonts w:ascii="Times New Roman" w:eastAsia="Times New Roman" w:hAnsi="Times New Roman" w:cs="Times New Roman"/>
          <w:color w:val="000000"/>
          <w:sz w:val="28"/>
          <w:szCs w:val="28"/>
        </w:rPr>
        <w:t>ПК 5.5.Осуществлять изготовление, творческое оформление, подготовку к реализации пирожных и тортов разнообразного ассортимента.</w:t>
      </w:r>
    </w:p>
    <w:p w:rsidR="00DA6EA8" w:rsidRPr="00376FB4" w:rsidRDefault="00DE66A7" w:rsidP="00376FB4">
      <w:pPr>
        <w:spacing w:after="0" w:line="240" w:lineRule="auto"/>
        <w:ind w:firstLine="709"/>
        <w:jc w:val="both"/>
        <w:rPr>
          <w:rFonts w:ascii="Times New Roman" w:hAnsi="Times New Roman" w:cs="Times New Roman"/>
          <w:sz w:val="28"/>
          <w:szCs w:val="28"/>
        </w:rPr>
      </w:pPr>
      <w:r w:rsidRPr="00FB6888">
        <w:rPr>
          <w:rFonts w:ascii="Times New Roman" w:hAnsi="Times New Roman" w:cs="Times New Roman"/>
          <w:sz w:val="28"/>
          <w:szCs w:val="28"/>
        </w:rPr>
        <w:t>Результатом прохождения практики по профессиональному модулю является освоение практического опыта</w:t>
      </w:r>
      <w:r>
        <w:rPr>
          <w:rFonts w:ascii="Times New Roman" w:hAnsi="Times New Roman" w:cs="Times New Roman"/>
          <w:sz w:val="28"/>
          <w:szCs w:val="28"/>
        </w:rPr>
        <w:t xml:space="preserve"> в</w:t>
      </w:r>
      <w:r w:rsidRPr="00376FB4">
        <w:rPr>
          <w:rFonts w:ascii="Times New Roman" w:hAnsi="Times New Roman" w:cs="Times New Roman"/>
          <w:sz w:val="28"/>
          <w:szCs w:val="28"/>
        </w:rPr>
        <w:t xml:space="preserve"> </w:t>
      </w:r>
      <w:r w:rsidR="00DA6EA8" w:rsidRPr="00376FB4">
        <w:rPr>
          <w:rFonts w:ascii="Times New Roman" w:hAnsi="Times New Roman" w:cs="Times New Roman"/>
          <w:sz w:val="28"/>
          <w:szCs w:val="28"/>
        </w:rPr>
        <w:t xml:space="preserve">подготовке, уборке рабочего места, выборе, подготовке к работе, безопасной эксплуатации технологического оборудования, производственного инвентаря, инструментов, весоизмерительных приборов; выборе, оценке качества, </w:t>
      </w:r>
      <w:r w:rsidR="00376FB4">
        <w:rPr>
          <w:rFonts w:ascii="Times New Roman" w:hAnsi="Times New Roman" w:cs="Times New Roman"/>
          <w:sz w:val="28"/>
          <w:szCs w:val="28"/>
        </w:rPr>
        <w:t xml:space="preserve"> </w:t>
      </w:r>
      <w:r w:rsidR="00DA6EA8" w:rsidRPr="00376FB4">
        <w:rPr>
          <w:rFonts w:ascii="Times New Roman" w:hAnsi="Times New Roman" w:cs="Times New Roman"/>
          <w:sz w:val="28"/>
          <w:szCs w:val="28"/>
        </w:rPr>
        <w:t>безопасности продуктов, полуфабрикатов; приготовлении, хранении фаршей, начинок, отделочных полуфабрикатов; подготовке отделочных полуфабрикатов промышленного производства; приготовлении, подготовке к реализации хлебобулочны</w:t>
      </w:r>
      <w:r w:rsidR="00376FB4">
        <w:rPr>
          <w:rFonts w:ascii="Times New Roman" w:hAnsi="Times New Roman" w:cs="Times New Roman"/>
          <w:sz w:val="28"/>
          <w:szCs w:val="28"/>
        </w:rPr>
        <w:t>х, мучных кондитерских изделий</w:t>
      </w:r>
      <w:r w:rsidR="00DA6EA8" w:rsidRPr="00376FB4">
        <w:rPr>
          <w:rFonts w:ascii="Times New Roman" w:hAnsi="Times New Roman" w:cs="Times New Roman"/>
          <w:sz w:val="28"/>
          <w:szCs w:val="28"/>
        </w:rPr>
        <w:t xml:space="preserve">; порционирование (комплектовании), эстетичной упаковке на вынос, хранении с учетом требований к безопасности; ведении расчетов с потребителями. </w:t>
      </w:r>
    </w:p>
    <w:p w:rsidR="00376FB4" w:rsidRPr="00376FB4" w:rsidRDefault="00DE66A7" w:rsidP="00376FB4">
      <w:pPr>
        <w:spacing w:after="0" w:line="240" w:lineRule="auto"/>
        <w:ind w:firstLine="709"/>
        <w:jc w:val="both"/>
        <w:rPr>
          <w:rFonts w:ascii="Times New Roman" w:hAnsi="Times New Roman" w:cs="Times New Roman"/>
          <w:sz w:val="28"/>
          <w:szCs w:val="28"/>
        </w:rPr>
      </w:pPr>
      <w:r w:rsidRPr="00376FB4">
        <w:rPr>
          <w:rFonts w:ascii="Times New Roman" w:hAnsi="Times New Roman" w:cs="Times New Roman"/>
          <w:sz w:val="28"/>
          <w:szCs w:val="28"/>
        </w:rPr>
        <w:t>з</w:t>
      </w:r>
      <w:r w:rsidR="008415EC" w:rsidRPr="00376FB4">
        <w:rPr>
          <w:rFonts w:ascii="Times New Roman" w:hAnsi="Times New Roman" w:cs="Times New Roman"/>
          <w:sz w:val="28"/>
          <w:szCs w:val="28"/>
        </w:rPr>
        <w:t>нать:</w:t>
      </w:r>
      <w:r w:rsidR="008415EC" w:rsidRPr="00376FB4">
        <w:rPr>
          <w:rFonts w:ascii="Times New Roman" w:hAnsi="Times New Roman" w:cs="Times New Roman"/>
          <w:b/>
          <w:sz w:val="28"/>
          <w:szCs w:val="28"/>
        </w:rPr>
        <w:t xml:space="preserve"> </w:t>
      </w:r>
      <w:r w:rsidR="00376FB4" w:rsidRPr="00376FB4">
        <w:rPr>
          <w:rFonts w:ascii="Times New Roman" w:hAnsi="Times New Roman" w:cs="Times New Roman"/>
          <w:sz w:val="28"/>
          <w:szCs w:val="28"/>
        </w:rPr>
        <w:t>требования охраны труда, пожарной безопасности, производственной</w:t>
      </w:r>
    </w:p>
    <w:p w:rsidR="00376FB4" w:rsidRPr="00376FB4" w:rsidRDefault="00376FB4" w:rsidP="00376FB4">
      <w:pPr>
        <w:spacing w:after="0" w:line="240" w:lineRule="auto"/>
        <w:jc w:val="both"/>
        <w:rPr>
          <w:rFonts w:ascii="Times New Roman" w:hAnsi="Times New Roman" w:cs="Times New Roman"/>
          <w:sz w:val="28"/>
          <w:szCs w:val="28"/>
        </w:rPr>
      </w:pPr>
      <w:r w:rsidRPr="00376FB4">
        <w:rPr>
          <w:rFonts w:ascii="Times New Roman" w:hAnsi="Times New Roman" w:cs="Times New Roman"/>
          <w:sz w:val="28"/>
          <w:szCs w:val="28"/>
        </w:rPr>
        <w:t>санитарии и личной гигиены в организациях питания; виды, назначение,</w:t>
      </w:r>
      <w:r>
        <w:rPr>
          <w:rFonts w:ascii="Times New Roman" w:hAnsi="Times New Roman" w:cs="Times New Roman"/>
          <w:sz w:val="28"/>
          <w:szCs w:val="28"/>
        </w:rPr>
        <w:t xml:space="preserve"> </w:t>
      </w:r>
      <w:r w:rsidRPr="00376FB4">
        <w:rPr>
          <w:rFonts w:ascii="Times New Roman" w:hAnsi="Times New Roman" w:cs="Times New Roman"/>
          <w:sz w:val="28"/>
          <w:szCs w:val="28"/>
        </w:rPr>
        <w:t>правила безопасной эксплуатации технологического оборудования,</w:t>
      </w:r>
      <w:r>
        <w:rPr>
          <w:rFonts w:ascii="Times New Roman" w:hAnsi="Times New Roman" w:cs="Times New Roman"/>
          <w:sz w:val="28"/>
          <w:szCs w:val="28"/>
        </w:rPr>
        <w:t xml:space="preserve"> </w:t>
      </w:r>
      <w:r w:rsidRPr="00376FB4">
        <w:rPr>
          <w:rFonts w:ascii="Times New Roman" w:hAnsi="Times New Roman" w:cs="Times New Roman"/>
          <w:sz w:val="28"/>
          <w:szCs w:val="28"/>
        </w:rPr>
        <w:t>производственного инвентаря, инструментов, весоизмерительных приборов,</w:t>
      </w:r>
      <w:r>
        <w:rPr>
          <w:rFonts w:ascii="Times New Roman" w:hAnsi="Times New Roman" w:cs="Times New Roman"/>
          <w:sz w:val="28"/>
          <w:szCs w:val="28"/>
        </w:rPr>
        <w:t xml:space="preserve"> </w:t>
      </w:r>
      <w:r w:rsidRPr="00376FB4">
        <w:rPr>
          <w:rFonts w:ascii="Times New Roman" w:hAnsi="Times New Roman" w:cs="Times New Roman"/>
          <w:sz w:val="28"/>
          <w:szCs w:val="28"/>
        </w:rPr>
        <w:t>посуды и правила ухода за ними; ассортимент, рецептуры, требования к</w:t>
      </w:r>
      <w:r>
        <w:rPr>
          <w:rFonts w:ascii="Times New Roman" w:hAnsi="Times New Roman" w:cs="Times New Roman"/>
          <w:sz w:val="28"/>
          <w:szCs w:val="28"/>
        </w:rPr>
        <w:t xml:space="preserve"> </w:t>
      </w:r>
      <w:r w:rsidRPr="00376FB4">
        <w:rPr>
          <w:rFonts w:ascii="Times New Roman" w:hAnsi="Times New Roman" w:cs="Times New Roman"/>
          <w:sz w:val="28"/>
          <w:szCs w:val="28"/>
        </w:rPr>
        <w:t>качеству, условия и сроки хранения хлебобулочных, мучных кондитерских</w:t>
      </w:r>
      <w:r>
        <w:rPr>
          <w:rFonts w:ascii="Times New Roman" w:hAnsi="Times New Roman" w:cs="Times New Roman"/>
          <w:sz w:val="28"/>
          <w:szCs w:val="28"/>
        </w:rPr>
        <w:t xml:space="preserve">  </w:t>
      </w:r>
      <w:r w:rsidRPr="00376FB4">
        <w:rPr>
          <w:rFonts w:ascii="Times New Roman" w:hAnsi="Times New Roman" w:cs="Times New Roman"/>
          <w:sz w:val="28"/>
          <w:szCs w:val="28"/>
        </w:rPr>
        <w:t>изделий; методы подготовки сырья, продуктов, приготовления теста,</w:t>
      </w:r>
      <w:r>
        <w:rPr>
          <w:rFonts w:ascii="Times New Roman" w:hAnsi="Times New Roman" w:cs="Times New Roman"/>
          <w:sz w:val="28"/>
          <w:szCs w:val="28"/>
        </w:rPr>
        <w:t xml:space="preserve"> </w:t>
      </w:r>
      <w:r w:rsidRPr="00376FB4">
        <w:rPr>
          <w:rFonts w:ascii="Times New Roman" w:hAnsi="Times New Roman" w:cs="Times New Roman"/>
          <w:sz w:val="28"/>
          <w:szCs w:val="28"/>
        </w:rPr>
        <w:t>отделочных полуфабрикатов, формовки, варианты оформления, правила и</w:t>
      </w:r>
      <w:r>
        <w:rPr>
          <w:rFonts w:ascii="Times New Roman" w:hAnsi="Times New Roman" w:cs="Times New Roman"/>
          <w:sz w:val="28"/>
          <w:szCs w:val="28"/>
        </w:rPr>
        <w:t xml:space="preserve"> </w:t>
      </w:r>
      <w:r w:rsidRPr="00376FB4">
        <w:rPr>
          <w:rFonts w:ascii="Times New Roman" w:hAnsi="Times New Roman" w:cs="Times New Roman"/>
          <w:sz w:val="28"/>
          <w:szCs w:val="28"/>
        </w:rPr>
        <w:t>способы презентации хлебобулочных, мучных кондитерских изделий, в том</w:t>
      </w:r>
      <w:r>
        <w:rPr>
          <w:rFonts w:ascii="Times New Roman" w:hAnsi="Times New Roman" w:cs="Times New Roman"/>
          <w:sz w:val="28"/>
          <w:szCs w:val="28"/>
        </w:rPr>
        <w:t xml:space="preserve"> </w:t>
      </w:r>
      <w:r w:rsidRPr="00376FB4">
        <w:rPr>
          <w:rFonts w:ascii="Times New Roman" w:hAnsi="Times New Roman" w:cs="Times New Roman"/>
          <w:sz w:val="28"/>
          <w:szCs w:val="28"/>
        </w:rPr>
        <w:t>числе региональных; правила применения ароматических, красящих веществ,</w:t>
      </w:r>
      <w:r>
        <w:rPr>
          <w:rFonts w:ascii="Times New Roman" w:hAnsi="Times New Roman" w:cs="Times New Roman"/>
          <w:sz w:val="28"/>
          <w:szCs w:val="28"/>
        </w:rPr>
        <w:t xml:space="preserve"> </w:t>
      </w:r>
      <w:r w:rsidRPr="00376FB4">
        <w:rPr>
          <w:rFonts w:ascii="Times New Roman" w:hAnsi="Times New Roman" w:cs="Times New Roman"/>
          <w:sz w:val="28"/>
          <w:szCs w:val="28"/>
        </w:rPr>
        <w:t>сухих смесей и готовых отделочных полуфабрикатов промышленного</w:t>
      </w:r>
    </w:p>
    <w:p w:rsidR="00376FB4" w:rsidRPr="00376FB4" w:rsidRDefault="00376FB4" w:rsidP="00376FB4">
      <w:pPr>
        <w:spacing w:after="0" w:line="240" w:lineRule="auto"/>
        <w:jc w:val="both"/>
        <w:rPr>
          <w:rFonts w:ascii="Times New Roman" w:hAnsi="Times New Roman" w:cs="Times New Roman"/>
          <w:sz w:val="28"/>
          <w:szCs w:val="28"/>
        </w:rPr>
      </w:pPr>
      <w:r w:rsidRPr="00376FB4">
        <w:rPr>
          <w:rFonts w:ascii="Times New Roman" w:hAnsi="Times New Roman" w:cs="Times New Roman"/>
          <w:sz w:val="28"/>
          <w:szCs w:val="28"/>
        </w:rPr>
        <w:t>производства; способы сокращения потерь и сохранения пищевой ценности</w:t>
      </w:r>
    </w:p>
    <w:p w:rsidR="00376FB4" w:rsidRPr="00376FB4" w:rsidRDefault="00376FB4" w:rsidP="00376FB4">
      <w:pPr>
        <w:spacing w:after="0" w:line="240" w:lineRule="auto"/>
        <w:jc w:val="both"/>
        <w:rPr>
          <w:rFonts w:ascii="Times New Roman" w:hAnsi="Times New Roman" w:cs="Times New Roman"/>
          <w:sz w:val="28"/>
          <w:szCs w:val="28"/>
        </w:rPr>
      </w:pPr>
      <w:r w:rsidRPr="00376FB4">
        <w:rPr>
          <w:rFonts w:ascii="Times New Roman" w:hAnsi="Times New Roman" w:cs="Times New Roman"/>
          <w:sz w:val="28"/>
          <w:szCs w:val="28"/>
        </w:rPr>
        <w:t>продуктов при приготовлении;</w:t>
      </w:r>
    </w:p>
    <w:p w:rsidR="00376FB4" w:rsidRPr="00376FB4" w:rsidRDefault="00DE66A7" w:rsidP="00376FB4">
      <w:pPr>
        <w:spacing w:after="0" w:line="240" w:lineRule="auto"/>
        <w:ind w:firstLine="709"/>
        <w:jc w:val="both"/>
        <w:rPr>
          <w:rFonts w:ascii="Times New Roman" w:hAnsi="Times New Roman" w:cs="Times New Roman"/>
          <w:sz w:val="28"/>
          <w:szCs w:val="28"/>
        </w:rPr>
      </w:pPr>
      <w:r w:rsidRPr="00376FB4">
        <w:rPr>
          <w:rFonts w:ascii="Times New Roman" w:hAnsi="Times New Roman" w:cs="Times New Roman"/>
          <w:sz w:val="28"/>
          <w:szCs w:val="28"/>
        </w:rPr>
        <w:t>у</w:t>
      </w:r>
      <w:r w:rsidR="008415EC" w:rsidRPr="00376FB4">
        <w:rPr>
          <w:rFonts w:ascii="Times New Roman" w:hAnsi="Times New Roman" w:cs="Times New Roman"/>
          <w:sz w:val="28"/>
          <w:szCs w:val="28"/>
        </w:rPr>
        <w:t xml:space="preserve">меть: </w:t>
      </w:r>
      <w:r w:rsidR="00376FB4" w:rsidRPr="00376FB4">
        <w:rPr>
          <w:rFonts w:ascii="Times New Roman" w:hAnsi="Times New Roman" w:cs="Times New Roman"/>
          <w:sz w:val="28"/>
          <w:szCs w:val="28"/>
        </w:rPr>
        <w:t>рационально организовывать, проводить уборку рабочего места, выбирать,</w:t>
      </w:r>
      <w:r w:rsidR="00376FB4">
        <w:rPr>
          <w:rFonts w:ascii="Times New Roman" w:hAnsi="Times New Roman" w:cs="Times New Roman"/>
          <w:sz w:val="28"/>
          <w:szCs w:val="28"/>
        </w:rPr>
        <w:t xml:space="preserve"> </w:t>
      </w:r>
      <w:r w:rsidR="00376FB4" w:rsidRPr="00376FB4">
        <w:rPr>
          <w:rFonts w:ascii="Times New Roman" w:hAnsi="Times New Roman" w:cs="Times New Roman"/>
          <w:sz w:val="28"/>
          <w:szCs w:val="28"/>
        </w:rPr>
        <w:t xml:space="preserve">подготавливать, безопасно </w:t>
      </w:r>
      <w:r w:rsidR="00376FB4">
        <w:rPr>
          <w:rFonts w:ascii="Times New Roman" w:hAnsi="Times New Roman" w:cs="Times New Roman"/>
          <w:sz w:val="28"/>
          <w:szCs w:val="28"/>
        </w:rPr>
        <w:t xml:space="preserve">эксплуатировать технологическое </w:t>
      </w:r>
      <w:r w:rsidR="00376FB4" w:rsidRPr="00376FB4">
        <w:rPr>
          <w:rFonts w:ascii="Times New Roman" w:hAnsi="Times New Roman" w:cs="Times New Roman"/>
          <w:sz w:val="28"/>
          <w:szCs w:val="28"/>
        </w:rPr>
        <w:t>оборудование,</w:t>
      </w:r>
      <w:r w:rsidR="00376FB4">
        <w:rPr>
          <w:rFonts w:ascii="Times New Roman" w:hAnsi="Times New Roman" w:cs="Times New Roman"/>
          <w:sz w:val="28"/>
          <w:szCs w:val="28"/>
        </w:rPr>
        <w:t xml:space="preserve"> </w:t>
      </w:r>
      <w:r w:rsidR="00376FB4" w:rsidRPr="00376FB4">
        <w:rPr>
          <w:rFonts w:ascii="Times New Roman" w:hAnsi="Times New Roman" w:cs="Times New Roman"/>
          <w:sz w:val="28"/>
          <w:szCs w:val="28"/>
        </w:rPr>
        <w:t>производственный инвентарь, инструменты, весоизмерительное приборы с</w:t>
      </w:r>
      <w:r w:rsidR="00376FB4">
        <w:rPr>
          <w:rFonts w:ascii="Times New Roman" w:hAnsi="Times New Roman" w:cs="Times New Roman"/>
          <w:sz w:val="28"/>
          <w:szCs w:val="28"/>
        </w:rPr>
        <w:t xml:space="preserve"> </w:t>
      </w:r>
      <w:r w:rsidR="00376FB4" w:rsidRPr="00376FB4">
        <w:rPr>
          <w:rFonts w:ascii="Times New Roman" w:hAnsi="Times New Roman" w:cs="Times New Roman"/>
          <w:sz w:val="28"/>
          <w:szCs w:val="28"/>
        </w:rPr>
        <w:t>учетом инструкций и регламентов; соблюдать правила сочетаемости,</w:t>
      </w:r>
    </w:p>
    <w:p w:rsidR="00F4297D" w:rsidRDefault="00376FB4" w:rsidP="00376FB4">
      <w:pPr>
        <w:spacing w:after="0" w:line="240" w:lineRule="auto"/>
        <w:jc w:val="both"/>
        <w:rPr>
          <w:rFonts w:ascii="Times New Roman" w:hAnsi="Times New Roman" w:cs="Times New Roman"/>
          <w:sz w:val="28"/>
        </w:rPr>
      </w:pPr>
      <w:r w:rsidRPr="00376FB4">
        <w:rPr>
          <w:rFonts w:ascii="Times New Roman" w:hAnsi="Times New Roman" w:cs="Times New Roman"/>
          <w:sz w:val="28"/>
          <w:szCs w:val="28"/>
        </w:rPr>
        <w:t>взаимозаменяемости продуктов, подготовки и применения пряностей и</w:t>
      </w:r>
      <w:r>
        <w:rPr>
          <w:rFonts w:ascii="Times New Roman" w:hAnsi="Times New Roman" w:cs="Times New Roman"/>
          <w:sz w:val="28"/>
          <w:szCs w:val="28"/>
        </w:rPr>
        <w:t xml:space="preserve"> </w:t>
      </w:r>
      <w:r w:rsidRPr="00376FB4">
        <w:rPr>
          <w:rFonts w:ascii="Times New Roman" w:hAnsi="Times New Roman" w:cs="Times New Roman"/>
          <w:sz w:val="28"/>
          <w:szCs w:val="28"/>
        </w:rPr>
        <w:t>приправ; выбирать, применять, комбинировать способы подготовки сырья,</w:t>
      </w:r>
      <w:r>
        <w:rPr>
          <w:rFonts w:ascii="Times New Roman" w:hAnsi="Times New Roman" w:cs="Times New Roman"/>
          <w:sz w:val="28"/>
          <w:szCs w:val="28"/>
        </w:rPr>
        <w:t xml:space="preserve"> </w:t>
      </w:r>
      <w:r w:rsidRPr="00376FB4">
        <w:rPr>
          <w:rFonts w:ascii="Times New Roman" w:hAnsi="Times New Roman" w:cs="Times New Roman"/>
          <w:sz w:val="28"/>
          <w:szCs w:val="28"/>
        </w:rPr>
        <w:t>замеса теста, приготовления фаршей, начинок, отделочных полуфабрикатов,</w:t>
      </w:r>
      <w:r>
        <w:rPr>
          <w:rFonts w:ascii="Times New Roman" w:hAnsi="Times New Roman" w:cs="Times New Roman"/>
          <w:sz w:val="28"/>
          <w:szCs w:val="28"/>
        </w:rPr>
        <w:t xml:space="preserve"> </w:t>
      </w:r>
      <w:r w:rsidRPr="00376FB4">
        <w:rPr>
          <w:rFonts w:ascii="Times New Roman" w:hAnsi="Times New Roman" w:cs="Times New Roman"/>
          <w:sz w:val="28"/>
          <w:szCs w:val="28"/>
        </w:rPr>
        <w:t>формования, выпечки, отделки хлебобулочных, мучных кондитерских</w:t>
      </w:r>
      <w:r>
        <w:rPr>
          <w:rFonts w:ascii="Times New Roman" w:hAnsi="Times New Roman" w:cs="Times New Roman"/>
          <w:sz w:val="28"/>
          <w:szCs w:val="28"/>
        </w:rPr>
        <w:t xml:space="preserve"> </w:t>
      </w:r>
      <w:r w:rsidRPr="00376FB4">
        <w:rPr>
          <w:rFonts w:ascii="Times New Roman" w:hAnsi="Times New Roman" w:cs="Times New Roman"/>
          <w:sz w:val="28"/>
          <w:szCs w:val="28"/>
        </w:rPr>
        <w:t xml:space="preserve">изделий; хранить, </w:t>
      </w:r>
      <w:r>
        <w:rPr>
          <w:rFonts w:ascii="Times New Roman" w:hAnsi="Times New Roman" w:cs="Times New Roman"/>
          <w:sz w:val="28"/>
          <w:szCs w:val="28"/>
        </w:rPr>
        <w:t>порционировать (комплектовать).</w:t>
      </w:r>
    </w:p>
    <w:p w:rsidR="009D3D14" w:rsidRPr="00376FB4" w:rsidRDefault="009D3D14" w:rsidP="009D3D14">
      <w:pPr>
        <w:pStyle w:val="22"/>
        <w:widowControl w:val="0"/>
        <w:spacing w:after="0" w:line="240" w:lineRule="auto"/>
        <w:ind w:firstLine="397"/>
        <w:jc w:val="both"/>
        <w:rPr>
          <w:rFonts w:ascii="Times New Roman" w:hAnsi="Times New Roman" w:cs="Times New Roman"/>
          <w:sz w:val="28"/>
        </w:rPr>
      </w:pPr>
      <w:r w:rsidRPr="003F137E">
        <w:rPr>
          <w:rFonts w:ascii="Times New Roman" w:hAnsi="Times New Roman" w:cs="Times New Roman"/>
          <w:sz w:val="28"/>
        </w:rPr>
        <w:t xml:space="preserve">Количество часов на освоение программы </w:t>
      </w:r>
      <w:r>
        <w:rPr>
          <w:rFonts w:ascii="Times New Roman" w:hAnsi="Times New Roman" w:cs="Times New Roman"/>
          <w:sz w:val="28"/>
        </w:rPr>
        <w:t>производственной</w:t>
      </w:r>
      <w:r w:rsidRPr="003F137E">
        <w:rPr>
          <w:rFonts w:ascii="Times New Roman" w:hAnsi="Times New Roman" w:cs="Times New Roman"/>
          <w:sz w:val="28"/>
        </w:rPr>
        <w:t xml:space="preserve"> практики</w:t>
      </w:r>
      <w:r>
        <w:rPr>
          <w:rFonts w:ascii="Times New Roman" w:hAnsi="Times New Roman" w:cs="Times New Roman"/>
          <w:sz w:val="28"/>
        </w:rPr>
        <w:t xml:space="preserve"> 252 часа.</w:t>
      </w:r>
    </w:p>
    <w:p w:rsidR="008B1B08" w:rsidRPr="008C7AE0" w:rsidRDefault="008B1B08" w:rsidP="008B1B08">
      <w:pPr>
        <w:suppressAutoHyphens/>
        <w:autoSpaceDE w:val="0"/>
        <w:autoSpaceDN w:val="0"/>
        <w:adjustRightInd w:val="0"/>
        <w:spacing w:line="252" w:lineRule="auto"/>
        <w:jc w:val="both"/>
        <w:rPr>
          <w:rFonts w:ascii="Times New Roman" w:hAnsi="Times New Roman" w:cs="Times New Roman"/>
          <w:b/>
          <w:sz w:val="28"/>
          <w:szCs w:val="28"/>
        </w:rPr>
        <w:sectPr w:rsidR="008B1B08" w:rsidRPr="008C7AE0" w:rsidSect="009D3D14">
          <w:pgSz w:w="11906" w:h="16838"/>
          <w:pgMar w:top="851" w:right="851" w:bottom="568" w:left="851" w:header="709" w:footer="709" w:gutter="0"/>
          <w:pgNumType w:start="3"/>
          <w:cols w:space="708"/>
          <w:titlePg/>
          <w:docGrid w:linePitch="360"/>
        </w:sectPr>
      </w:pPr>
    </w:p>
    <w:p w:rsidR="00703BDE" w:rsidRDefault="008B1B08"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lastRenderedPageBreak/>
        <w:t>2. СТРУКТУРА И СОДЕРЖАНИЕ ПРАКТИКИ ПРОФЕССИОНАЛЬНОГО МОДУЛЯ</w:t>
      </w:r>
    </w:p>
    <w:p w:rsidR="00703BDE" w:rsidRDefault="00703BDE" w:rsidP="00703BDE">
      <w:pPr>
        <w:spacing w:after="0" w:line="240" w:lineRule="auto"/>
        <w:jc w:val="center"/>
        <w:rPr>
          <w:rFonts w:ascii="Times New Roman" w:hAnsi="Times New Roman" w:cs="Times New Roman"/>
          <w:sz w:val="24"/>
          <w:szCs w:val="28"/>
        </w:rPr>
      </w:pPr>
      <w:r w:rsidRPr="001C2B18">
        <w:rPr>
          <w:rFonts w:ascii="Times New Roman" w:hAnsi="Times New Roman" w:cs="Times New Roman"/>
          <w:b/>
          <w:sz w:val="28"/>
          <w:szCs w:val="28"/>
        </w:rPr>
        <w:t>2.1. Тематический план практики профессионального модуля</w:t>
      </w:r>
      <w:r>
        <w:rPr>
          <w:rFonts w:ascii="Times New Roman" w:hAnsi="Times New Roman" w:cs="Times New Roman"/>
          <w:b/>
          <w:sz w:val="28"/>
          <w:szCs w:val="28"/>
        </w:rPr>
        <w:t xml:space="preserve"> ПМ. 0</w:t>
      </w:r>
      <w:r w:rsidR="00D665A4">
        <w:rPr>
          <w:rFonts w:ascii="Times New Roman" w:hAnsi="Times New Roman" w:cs="Times New Roman"/>
          <w:b/>
          <w:sz w:val="28"/>
          <w:szCs w:val="28"/>
        </w:rPr>
        <w:t>5</w:t>
      </w:r>
    </w:p>
    <w:p w:rsidR="00703BDE" w:rsidRDefault="00703BDE" w:rsidP="00703BDE">
      <w:pPr>
        <w:spacing w:after="0" w:line="240" w:lineRule="auto"/>
        <w:jc w:val="right"/>
        <w:rPr>
          <w:rFonts w:ascii="Times New Roman" w:hAnsi="Times New Roman" w:cs="Times New Roman"/>
          <w:sz w:val="24"/>
          <w:szCs w:val="28"/>
        </w:rPr>
      </w:pPr>
      <w:r w:rsidRPr="00895485">
        <w:rPr>
          <w:rFonts w:ascii="Times New Roman" w:hAnsi="Times New Roman" w:cs="Times New Roman"/>
          <w:sz w:val="24"/>
          <w:szCs w:val="28"/>
        </w:rPr>
        <w:t>Таблица</w:t>
      </w:r>
      <w:r>
        <w:rPr>
          <w:rFonts w:ascii="Times New Roman" w:hAnsi="Times New Roman" w:cs="Times New Roman"/>
          <w:sz w:val="24"/>
          <w:szCs w:val="28"/>
        </w:rPr>
        <w:t>1</w:t>
      </w:r>
    </w:p>
    <w:p w:rsidR="00703BDE" w:rsidRPr="00703BDE" w:rsidRDefault="00703BDE" w:rsidP="00703BDE">
      <w:pPr>
        <w:spacing w:after="0" w:line="240" w:lineRule="auto"/>
        <w:jc w:val="right"/>
        <w:rPr>
          <w:rFonts w:ascii="Times New Roman" w:hAnsi="Times New Roman" w:cs="Times New Roman"/>
          <w:sz w:val="24"/>
          <w:szCs w:val="28"/>
        </w:rPr>
      </w:pPr>
    </w:p>
    <w:tbl>
      <w:tblPr>
        <w:tblpPr w:leftFromText="180" w:rightFromText="180" w:vertAnchor="text" w:horzAnchor="margin" w:tblpY="21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758"/>
        <w:gridCol w:w="1843"/>
      </w:tblGrid>
      <w:tr w:rsidR="0051170D"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1170D" w:rsidRPr="007D4192" w:rsidRDefault="0051170D" w:rsidP="001C5282">
            <w:pPr>
              <w:spacing w:after="0" w:line="240" w:lineRule="auto"/>
              <w:jc w:val="center"/>
              <w:rPr>
                <w:rFonts w:ascii="Times New Roman" w:hAnsi="Times New Roman" w:cs="Times New Roman"/>
                <w:b/>
                <w:sz w:val="28"/>
                <w:szCs w:val="28"/>
              </w:rPr>
            </w:pPr>
            <w:r w:rsidRPr="007D4192">
              <w:rPr>
                <w:rFonts w:ascii="Times New Roman" w:hAnsi="Times New Roman" w:cs="Times New Roman"/>
                <w:b/>
                <w:sz w:val="28"/>
                <w:szCs w:val="28"/>
              </w:rPr>
              <w:t>№</w:t>
            </w:r>
          </w:p>
          <w:p w:rsidR="0051170D" w:rsidRPr="007D4192" w:rsidRDefault="0051170D" w:rsidP="001C5282">
            <w:pPr>
              <w:spacing w:after="0" w:line="240" w:lineRule="auto"/>
              <w:jc w:val="center"/>
              <w:rPr>
                <w:rFonts w:ascii="Times New Roman" w:hAnsi="Times New Roman" w:cs="Times New Roman"/>
                <w:b/>
                <w:sz w:val="28"/>
                <w:szCs w:val="28"/>
              </w:rPr>
            </w:pPr>
            <w:r w:rsidRPr="007D4192">
              <w:rPr>
                <w:rFonts w:ascii="Times New Roman" w:hAnsi="Times New Roman" w:cs="Times New Roman"/>
                <w:b/>
                <w:sz w:val="28"/>
                <w:szCs w:val="28"/>
              </w:rPr>
              <w:t>п/п</w:t>
            </w:r>
          </w:p>
        </w:tc>
        <w:tc>
          <w:tcPr>
            <w:tcW w:w="12758" w:type="dxa"/>
            <w:tcBorders>
              <w:top w:val="single" w:sz="4" w:space="0" w:color="auto"/>
              <w:left w:val="single" w:sz="4" w:space="0" w:color="auto"/>
              <w:bottom w:val="single" w:sz="4" w:space="0" w:color="auto"/>
              <w:right w:val="single" w:sz="4" w:space="0" w:color="auto"/>
            </w:tcBorders>
            <w:hideMark/>
          </w:tcPr>
          <w:p w:rsidR="0051170D" w:rsidRPr="001C2B18" w:rsidRDefault="0051170D" w:rsidP="001C5282">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Виды работ</w:t>
            </w:r>
          </w:p>
        </w:tc>
        <w:tc>
          <w:tcPr>
            <w:tcW w:w="1843" w:type="dxa"/>
            <w:tcBorders>
              <w:top w:val="single" w:sz="4" w:space="0" w:color="auto"/>
              <w:left w:val="single" w:sz="4" w:space="0" w:color="auto"/>
              <w:bottom w:val="single" w:sz="4" w:space="0" w:color="auto"/>
              <w:right w:val="single" w:sz="4" w:space="0" w:color="auto"/>
            </w:tcBorders>
            <w:hideMark/>
          </w:tcPr>
          <w:p w:rsidR="0051170D" w:rsidRPr="001C2B18" w:rsidRDefault="0051170D" w:rsidP="001C5282">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Количество</w:t>
            </w:r>
          </w:p>
          <w:p w:rsidR="0051170D" w:rsidRPr="001C2B18" w:rsidRDefault="0051170D" w:rsidP="001C5282">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часов</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Pr="001C2B18" w:rsidRDefault="005425FC" w:rsidP="001C5282">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1</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Характеристика кондитерского и хлебопекарного сырья. Приготовление простых и основных отделочных полуфабрикатов.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25FC" w:rsidRPr="001C2B18" w:rsidRDefault="005425FC" w:rsidP="001C5282">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Pr="001C2B18" w:rsidRDefault="005425FC" w:rsidP="001C5282">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2</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 xml:space="preserve">Характеристика кондитерского и хлебопекарного сырья. Приготовление простых и основных отделочных полуфабрикатов </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25FC" w:rsidRPr="001C2B18" w:rsidRDefault="005425FC" w:rsidP="001C5282">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Pr="001C2B18" w:rsidRDefault="005425FC" w:rsidP="001C5282">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3</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простых и основных отделочных полуфабрикатов (крема). </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25FC" w:rsidRPr="001C2B18" w:rsidRDefault="005425FC" w:rsidP="001C5282">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5425FC" w:rsidRPr="001C2B18" w:rsidTr="001C5282">
        <w:trPr>
          <w:trHeight w:val="336"/>
        </w:trPr>
        <w:tc>
          <w:tcPr>
            <w:tcW w:w="675" w:type="dxa"/>
            <w:tcBorders>
              <w:top w:val="single" w:sz="4" w:space="0" w:color="auto"/>
              <w:left w:val="single" w:sz="4" w:space="0" w:color="auto"/>
              <w:bottom w:val="single" w:sz="4" w:space="0" w:color="auto"/>
              <w:right w:val="single" w:sz="4" w:space="0" w:color="auto"/>
            </w:tcBorders>
            <w:hideMark/>
          </w:tcPr>
          <w:p w:rsidR="005425FC" w:rsidRPr="001C2B18" w:rsidRDefault="005425FC" w:rsidP="001C5282">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4</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простых хлебобулочных изделий и хлеба из дрожжевого безопарного теста. </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25FC" w:rsidRPr="001C2B18" w:rsidRDefault="005425FC" w:rsidP="001C5282">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Pr="001C2B18" w:rsidRDefault="005425FC" w:rsidP="001C5282">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5</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простых хлебобулочных изделий и хлеба из дрожжевого опарного теста. </w:t>
            </w:r>
          </w:p>
        </w:tc>
        <w:tc>
          <w:tcPr>
            <w:tcW w:w="1843" w:type="dxa"/>
            <w:tcBorders>
              <w:top w:val="single" w:sz="4" w:space="0" w:color="auto"/>
              <w:left w:val="single" w:sz="4" w:space="0" w:color="auto"/>
              <w:bottom w:val="single" w:sz="4" w:space="0" w:color="auto"/>
              <w:right w:val="single" w:sz="4" w:space="0" w:color="auto"/>
            </w:tcBorders>
            <w:hideMark/>
          </w:tcPr>
          <w:p w:rsidR="005425FC" w:rsidRDefault="0044251F" w:rsidP="001C5282">
            <w:pPr>
              <w:spacing w:after="0" w:line="240" w:lineRule="auto"/>
              <w:jc w:val="center"/>
            </w:pPr>
            <w:r>
              <w:rPr>
                <w:rFonts w:ascii="Times New Roman" w:hAnsi="Times New Roman" w:cs="Times New Roman"/>
                <w:b/>
                <w:sz w:val="28"/>
                <w:szCs w:val="28"/>
              </w:rPr>
              <w:t>12</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Pr="001C2B18"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простых хлебобулочных изделий и хлеба из дрожжевого слоеного опарного теста. </w:t>
            </w:r>
          </w:p>
        </w:tc>
        <w:tc>
          <w:tcPr>
            <w:tcW w:w="1843"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pPr>
            <w:r w:rsidRPr="00E318B3">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Pr="001C2B18"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изделий жареных во фритюре.</w:t>
            </w:r>
          </w:p>
        </w:tc>
        <w:tc>
          <w:tcPr>
            <w:tcW w:w="1843"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pPr>
            <w:r w:rsidRPr="00E318B3">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Pr="001C2B18"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полуфабрикатов и изделий из блинчатого и вафельного теста. </w:t>
            </w:r>
          </w:p>
        </w:tc>
        <w:tc>
          <w:tcPr>
            <w:tcW w:w="1843" w:type="dxa"/>
            <w:tcBorders>
              <w:top w:val="single" w:sz="4" w:space="0" w:color="auto"/>
              <w:left w:val="single" w:sz="4" w:space="0" w:color="auto"/>
              <w:bottom w:val="single" w:sz="4" w:space="0" w:color="auto"/>
              <w:right w:val="single" w:sz="4" w:space="0" w:color="auto"/>
            </w:tcBorders>
            <w:hideMark/>
          </w:tcPr>
          <w:p w:rsidR="005425FC" w:rsidRDefault="0044251F" w:rsidP="001C5282">
            <w:pPr>
              <w:spacing w:after="0" w:line="240" w:lineRule="auto"/>
              <w:jc w:val="center"/>
            </w:pPr>
            <w:r>
              <w:rPr>
                <w:rFonts w:ascii="Times New Roman" w:hAnsi="Times New Roman" w:cs="Times New Roman"/>
                <w:b/>
                <w:sz w:val="28"/>
                <w:szCs w:val="28"/>
              </w:rPr>
              <w:t>12</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Pr="001C2B18"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изделий из сдобно пресного теста. </w:t>
            </w:r>
          </w:p>
        </w:tc>
        <w:tc>
          <w:tcPr>
            <w:tcW w:w="1843"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pPr>
            <w:r w:rsidRPr="00E318B3">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Pr="001C2B18"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изделий из пряничного теста. </w:t>
            </w:r>
          </w:p>
        </w:tc>
        <w:tc>
          <w:tcPr>
            <w:tcW w:w="1843" w:type="dxa"/>
            <w:tcBorders>
              <w:top w:val="single" w:sz="4" w:space="0" w:color="auto"/>
              <w:left w:val="single" w:sz="4" w:space="0" w:color="auto"/>
              <w:bottom w:val="single" w:sz="4" w:space="0" w:color="auto"/>
              <w:right w:val="single" w:sz="4" w:space="0" w:color="auto"/>
            </w:tcBorders>
            <w:hideMark/>
          </w:tcPr>
          <w:p w:rsidR="005425FC" w:rsidRPr="00E318B3" w:rsidRDefault="0044251F"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Pr="001C2B18"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полуфабрикатов и изделий из воздушного теста. </w:t>
            </w:r>
          </w:p>
        </w:tc>
        <w:tc>
          <w:tcPr>
            <w:tcW w:w="1843" w:type="dxa"/>
            <w:tcBorders>
              <w:top w:val="single" w:sz="4" w:space="0" w:color="auto"/>
              <w:left w:val="single" w:sz="4" w:space="0" w:color="auto"/>
              <w:bottom w:val="single" w:sz="4" w:space="0" w:color="auto"/>
              <w:right w:val="single" w:sz="4" w:space="0" w:color="auto"/>
            </w:tcBorders>
            <w:hideMark/>
          </w:tcPr>
          <w:p w:rsidR="005425FC" w:rsidRPr="00E318B3" w:rsidRDefault="005425FC"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полуфабрикатов и изделий из песочного теста. </w:t>
            </w:r>
          </w:p>
        </w:tc>
        <w:tc>
          <w:tcPr>
            <w:tcW w:w="1843" w:type="dxa"/>
            <w:tcBorders>
              <w:top w:val="single" w:sz="4" w:space="0" w:color="auto"/>
              <w:left w:val="single" w:sz="4" w:space="0" w:color="auto"/>
              <w:bottom w:val="single" w:sz="4" w:space="0" w:color="auto"/>
              <w:right w:val="single" w:sz="4" w:space="0" w:color="auto"/>
            </w:tcBorders>
            <w:hideMark/>
          </w:tcPr>
          <w:p w:rsidR="005425FC" w:rsidRPr="00E318B3" w:rsidRDefault="0044251F"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полуфабрикатов и изделий из бисквитного теста. </w:t>
            </w:r>
          </w:p>
        </w:tc>
        <w:tc>
          <w:tcPr>
            <w:tcW w:w="1843" w:type="dxa"/>
            <w:tcBorders>
              <w:top w:val="single" w:sz="4" w:space="0" w:color="auto"/>
              <w:left w:val="single" w:sz="4" w:space="0" w:color="auto"/>
              <w:bottom w:val="single" w:sz="4" w:space="0" w:color="auto"/>
              <w:right w:val="single" w:sz="4" w:space="0" w:color="auto"/>
            </w:tcBorders>
            <w:hideMark/>
          </w:tcPr>
          <w:p w:rsidR="005425FC" w:rsidRPr="00E318B3" w:rsidRDefault="0044251F"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полуфабрикатов и изделий из заварного теста. </w:t>
            </w:r>
          </w:p>
        </w:tc>
        <w:tc>
          <w:tcPr>
            <w:tcW w:w="1843"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полуфабрикатов и изделий из пресного слоеного теста. </w:t>
            </w:r>
          </w:p>
        </w:tc>
        <w:tc>
          <w:tcPr>
            <w:tcW w:w="1843"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 xml:space="preserve">Приготовление бисквитных пирожных со сливочным кремом. </w:t>
            </w:r>
          </w:p>
        </w:tc>
        <w:tc>
          <w:tcPr>
            <w:tcW w:w="1843" w:type="dxa"/>
            <w:tcBorders>
              <w:top w:val="single" w:sz="4" w:space="0" w:color="auto"/>
              <w:left w:val="single" w:sz="4" w:space="0" w:color="auto"/>
              <w:bottom w:val="single" w:sz="4" w:space="0" w:color="auto"/>
              <w:right w:val="single" w:sz="4" w:space="0" w:color="auto"/>
            </w:tcBorders>
            <w:hideMark/>
          </w:tcPr>
          <w:p w:rsidR="005425FC" w:rsidRDefault="0044251F"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 xml:space="preserve">Приготовление бисквитных пирожных с белковым кремом. </w:t>
            </w:r>
          </w:p>
        </w:tc>
        <w:tc>
          <w:tcPr>
            <w:tcW w:w="1843" w:type="dxa"/>
            <w:tcBorders>
              <w:top w:val="single" w:sz="4" w:space="0" w:color="auto"/>
              <w:left w:val="single" w:sz="4" w:space="0" w:color="auto"/>
              <w:bottom w:val="single" w:sz="4" w:space="0" w:color="auto"/>
              <w:right w:val="single" w:sz="4" w:space="0" w:color="auto"/>
            </w:tcBorders>
            <w:hideMark/>
          </w:tcPr>
          <w:p w:rsidR="005425FC" w:rsidRDefault="0044251F"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 xml:space="preserve">Приготовление бисквитных пирожных фруктово-желейных. </w:t>
            </w:r>
          </w:p>
        </w:tc>
        <w:tc>
          <w:tcPr>
            <w:tcW w:w="1843"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бисквитных тортов со сливочным кремом.</w:t>
            </w:r>
          </w:p>
        </w:tc>
        <w:tc>
          <w:tcPr>
            <w:tcW w:w="1843" w:type="dxa"/>
            <w:tcBorders>
              <w:top w:val="single" w:sz="4" w:space="0" w:color="auto"/>
              <w:left w:val="single" w:sz="4" w:space="0" w:color="auto"/>
              <w:bottom w:val="single" w:sz="4" w:space="0" w:color="auto"/>
              <w:right w:val="single" w:sz="4" w:space="0" w:color="auto"/>
            </w:tcBorders>
            <w:hideMark/>
          </w:tcPr>
          <w:p w:rsidR="005425FC" w:rsidRDefault="0044251F"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20</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бисквитно-кремовых тортов с вареньем, повидлом, подваркой.</w:t>
            </w:r>
          </w:p>
        </w:tc>
        <w:tc>
          <w:tcPr>
            <w:tcW w:w="1843" w:type="dxa"/>
            <w:tcBorders>
              <w:top w:val="single" w:sz="4" w:space="0" w:color="auto"/>
              <w:left w:val="single" w:sz="4" w:space="0" w:color="auto"/>
              <w:bottom w:val="single" w:sz="4" w:space="0" w:color="auto"/>
              <w:right w:val="single" w:sz="4" w:space="0" w:color="auto"/>
            </w:tcBorders>
            <w:hideMark/>
          </w:tcPr>
          <w:p w:rsidR="005425FC" w:rsidRPr="00E318B3" w:rsidRDefault="005425FC"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бисквитно-фруктовых  тортов.</w:t>
            </w:r>
          </w:p>
        </w:tc>
        <w:tc>
          <w:tcPr>
            <w:tcW w:w="1843" w:type="dxa"/>
            <w:tcBorders>
              <w:top w:val="single" w:sz="4" w:space="0" w:color="auto"/>
              <w:left w:val="single" w:sz="4" w:space="0" w:color="auto"/>
              <w:bottom w:val="single" w:sz="4" w:space="0" w:color="auto"/>
              <w:right w:val="single" w:sz="4" w:space="0" w:color="auto"/>
            </w:tcBorders>
            <w:hideMark/>
          </w:tcPr>
          <w:p w:rsidR="005425FC" w:rsidRPr="00E318B3" w:rsidRDefault="005425FC"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бисквитных тортов с белковым кремом, с суфле.</w:t>
            </w:r>
          </w:p>
        </w:tc>
        <w:tc>
          <w:tcPr>
            <w:tcW w:w="1843" w:type="dxa"/>
            <w:tcBorders>
              <w:top w:val="single" w:sz="4" w:space="0" w:color="auto"/>
              <w:left w:val="single" w:sz="4" w:space="0" w:color="auto"/>
              <w:bottom w:val="single" w:sz="4" w:space="0" w:color="auto"/>
              <w:right w:val="single" w:sz="4" w:space="0" w:color="auto"/>
            </w:tcBorders>
            <w:hideMark/>
          </w:tcPr>
          <w:p w:rsidR="005425FC" w:rsidRPr="00E318B3" w:rsidRDefault="0044251F"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23</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песочных пирожных.</w:t>
            </w:r>
          </w:p>
        </w:tc>
        <w:tc>
          <w:tcPr>
            <w:tcW w:w="1843" w:type="dxa"/>
            <w:tcBorders>
              <w:top w:val="single" w:sz="4" w:space="0" w:color="auto"/>
              <w:left w:val="single" w:sz="4" w:space="0" w:color="auto"/>
              <w:bottom w:val="single" w:sz="4" w:space="0" w:color="auto"/>
              <w:right w:val="single" w:sz="4" w:space="0" w:color="auto"/>
            </w:tcBorders>
            <w:hideMark/>
          </w:tcPr>
          <w:p w:rsidR="005425FC" w:rsidRPr="00E318B3" w:rsidRDefault="0044251F"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5425FC" w:rsidRPr="001C2B18" w:rsidTr="001C5282">
        <w:tc>
          <w:tcPr>
            <w:tcW w:w="675" w:type="dxa"/>
            <w:tcBorders>
              <w:top w:val="single" w:sz="4" w:space="0" w:color="auto"/>
              <w:left w:val="single" w:sz="4" w:space="0" w:color="auto"/>
              <w:bottom w:val="single" w:sz="4" w:space="0" w:color="auto"/>
              <w:right w:val="single" w:sz="4" w:space="0" w:color="auto"/>
            </w:tcBorders>
            <w:hideMark/>
          </w:tcPr>
          <w:p w:rsidR="005425FC" w:rsidRDefault="005425FC"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w:t>
            </w:r>
          </w:p>
        </w:tc>
        <w:tc>
          <w:tcPr>
            <w:tcW w:w="12758" w:type="dxa"/>
            <w:tcBorders>
              <w:top w:val="single" w:sz="4" w:space="0" w:color="auto"/>
              <w:left w:val="single" w:sz="4" w:space="0" w:color="auto"/>
              <w:bottom w:val="single" w:sz="4" w:space="0" w:color="auto"/>
              <w:right w:val="single" w:sz="4" w:space="0" w:color="auto"/>
            </w:tcBorders>
          </w:tcPr>
          <w:p w:rsidR="005425FC" w:rsidRPr="005425FC" w:rsidRDefault="005425FC"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песочных тортов.</w:t>
            </w:r>
          </w:p>
        </w:tc>
        <w:tc>
          <w:tcPr>
            <w:tcW w:w="1843" w:type="dxa"/>
            <w:tcBorders>
              <w:top w:val="single" w:sz="4" w:space="0" w:color="auto"/>
              <w:left w:val="single" w:sz="4" w:space="0" w:color="auto"/>
              <w:bottom w:val="single" w:sz="4" w:space="0" w:color="auto"/>
              <w:right w:val="single" w:sz="4" w:space="0" w:color="auto"/>
            </w:tcBorders>
            <w:hideMark/>
          </w:tcPr>
          <w:p w:rsidR="005425FC" w:rsidRPr="00E318B3" w:rsidRDefault="0044251F" w:rsidP="001C52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DF5417" w:rsidRPr="001C2B18" w:rsidTr="001C5282">
        <w:tc>
          <w:tcPr>
            <w:tcW w:w="675" w:type="dxa"/>
            <w:tcBorders>
              <w:top w:val="single" w:sz="4" w:space="0" w:color="auto"/>
              <w:left w:val="single" w:sz="4" w:space="0" w:color="auto"/>
              <w:bottom w:val="single" w:sz="4" w:space="0" w:color="auto"/>
              <w:right w:val="single" w:sz="4" w:space="0" w:color="auto"/>
            </w:tcBorders>
            <w:hideMark/>
          </w:tcPr>
          <w:p w:rsidR="00DF5417" w:rsidRDefault="00DF5417"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25</w:t>
            </w:r>
          </w:p>
        </w:tc>
        <w:tc>
          <w:tcPr>
            <w:tcW w:w="12758" w:type="dxa"/>
            <w:tcBorders>
              <w:top w:val="single" w:sz="4" w:space="0" w:color="auto"/>
              <w:left w:val="single" w:sz="4" w:space="0" w:color="auto"/>
              <w:bottom w:val="single" w:sz="4" w:space="0" w:color="auto"/>
              <w:right w:val="single" w:sz="4" w:space="0" w:color="auto"/>
            </w:tcBorders>
          </w:tcPr>
          <w:p w:rsidR="00DF5417" w:rsidRPr="005425FC" w:rsidRDefault="00DF5417"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слоеных пирожных и тортов.</w:t>
            </w:r>
          </w:p>
        </w:tc>
        <w:tc>
          <w:tcPr>
            <w:tcW w:w="1843" w:type="dxa"/>
            <w:tcBorders>
              <w:top w:val="single" w:sz="4" w:space="0" w:color="auto"/>
              <w:left w:val="single" w:sz="4" w:space="0" w:color="auto"/>
              <w:bottom w:val="single" w:sz="4" w:space="0" w:color="auto"/>
              <w:right w:val="single" w:sz="4" w:space="0" w:color="auto"/>
            </w:tcBorders>
            <w:hideMark/>
          </w:tcPr>
          <w:p w:rsidR="00DF5417" w:rsidRDefault="00DF5417" w:rsidP="00DF5417">
            <w:pPr>
              <w:spacing w:after="0" w:line="240" w:lineRule="auto"/>
              <w:jc w:val="center"/>
            </w:pPr>
            <w:r w:rsidRPr="006F317F">
              <w:rPr>
                <w:rFonts w:ascii="Times New Roman" w:hAnsi="Times New Roman" w:cs="Times New Roman"/>
                <w:b/>
                <w:sz w:val="28"/>
                <w:szCs w:val="28"/>
              </w:rPr>
              <w:t>6</w:t>
            </w:r>
          </w:p>
        </w:tc>
      </w:tr>
      <w:tr w:rsidR="00DF5417" w:rsidRPr="001C2B18" w:rsidTr="001C5282">
        <w:tc>
          <w:tcPr>
            <w:tcW w:w="675" w:type="dxa"/>
            <w:tcBorders>
              <w:top w:val="single" w:sz="4" w:space="0" w:color="auto"/>
              <w:left w:val="single" w:sz="4" w:space="0" w:color="auto"/>
              <w:bottom w:val="single" w:sz="4" w:space="0" w:color="auto"/>
              <w:right w:val="single" w:sz="4" w:space="0" w:color="auto"/>
            </w:tcBorders>
            <w:hideMark/>
          </w:tcPr>
          <w:p w:rsidR="00DF5417" w:rsidRDefault="00DF5417"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26</w:t>
            </w:r>
          </w:p>
        </w:tc>
        <w:tc>
          <w:tcPr>
            <w:tcW w:w="12758" w:type="dxa"/>
            <w:tcBorders>
              <w:top w:val="single" w:sz="4" w:space="0" w:color="auto"/>
              <w:left w:val="single" w:sz="4" w:space="0" w:color="auto"/>
              <w:bottom w:val="single" w:sz="4" w:space="0" w:color="auto"/>
              <w:right w:val="single" w:sz="4" w:space="0" w:color="auto"/>
            </w:tcBorders>
          </w:tcPr>
          <w:p w:rsidR="00DF5417" w:rsidRPr="005425FC" w:rsidRDefault="00DF5417"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заварных пирожных, тортов.</w:t>
            </w:r>
          </w:p>
        </w:tc>
        <w:tc>
          <w:tcPr>
            <w:tcW w:w="1843" w:type="dxa"/>
            <w:tcBorders>
              <w:top w:val="single" w:sz="4" w:space="0" w:color="auto"/>
              <w:left w:val="single" w:sz="4" w:space="0" w:color="auto"/>
              <w:bottom w:val="single" w:sz="4" w:space="0" w:color="auto"/>
              <w:right w:val="single" w:sz="4" w:space="0" w:color="auto"/>
            </w:tcBorders>
            <w:hideMark/>
          </w:tcPr>
          <w:p w:rsidR="00DF5417" w:rsidRDefault="00DF5417" w:rsidP="00DF5417">
            <w:pPr>
              <w:spacing w:after="0" w:line="240" w:lineRule="auto"/>
              <w:jc w:val="center"/>
            </w:pPr>
            <w:r w:rsidRPr="006F317F">
              <w:rPr>
                <w:rFonts w:ascii="Times New Roman" w:hAnsi="Times New Roman" w:cs="Times New Roman"/>
                <w:b/>
                <w:sz w:val="28"/>
                <w:szCs w:val="28"/>
              </w:rPr>
              <w:t>6</w:t>
            </w:r>
          </w:p>
        </w:tc>
      </w:tr>
      <w:tr w:rsidR="00DF5417" w:rsidRPr="001C2B18" w:rsidTr="001C5282">
        <w:tc>
          <w:tcPr>
            <w:tcW w:w="675" w:type="dxa"/>
            <w:tcBorders>
              <w:top w:val="single" w:sz="4" w:space="0" w:color="auto"/>
              <w:left w:val="single" w:sz="4" w:space="0" w:color="auto"/>
              <w:bottom w:val="single" w:sz="4" w:space="0" w:color="auto"/>
              <w:right w:val="single" w:sz="4" w:space="0" w:color="auto"/>
            </w:tcBorders>
            <w:hideMark/>
          </w:tcPr>
          <w:p w:rsidR="00DF5417" w:rsidRDefault="00DF5417"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27</w:t>
            </w:r>
          </w:p>
        </w:tc>
        <w:tc>
          <w:tcPr>
            <w:tcW w:w="12758" w:type="dxa"/>
            <w:tcBorders>
              <w:top w:val="single" w:sz="4" w:space="0" w:color="auto"/>
              <w:left w:val="single" w:sz="4" w:space="0" w:color="auto"/>
              <w:bottom w:val="single" w:sz="4" w:space="0" w:color="auto"/>
              <w:right w:val="single" w:sz="4" w:space="0" w:color="auto"/>
            </w:tcBorders>
          </w:tcPr>
          <w:p w:rsidR="00DF5417" w:rsidRPr="005425FC" w:rsidRDefault="00DF5417"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воздушных пирожных, тортов, воздушно-ореховых тортов.</w:t>
            </w:r>
          </w:p>
        </w:tc>
        <w:tc>
          <w:tcPr>
            <w:tcW w:w="1843" w:type="dxa"/>
            <w:tcBorders>
              <w:top w:val="single" w:sz="4" w:space="0" w:color="auto"/>
              <w:left w:val="single" w:sz="4" w:space="0" w:color="auto"/>
              <w:bottom w:val="single" w:sz="4" w:space="0" w:color="auto"/>
              <w:right w:val="single" w:sz="4" w:space="0" w:color="auto"/>
            </w:tcBorders>
            <w:hideMark/>
          </w:tcPr>
          <w:p w:rsidR="00DF5417" w:rsidRDefault="0044251F" w:rsidP="00DF5417">
            <w:pPr>
              <w:spacing w:after="0" w:line="240" w:lineRule="auto"/>
              <w:jc w:val="center"/>
            </w:pPr>
            <w:r>
              <w:rPr>
                <w:rFonts w:ascii="Times New Roman" w:hAnsi="Times New Roman" w:cs="Times New Roman"/>
                <w:b/>
                <w:sz w:val="28"/>
                <w:szCs w:val="28"/>
              </w:rPr>
              <w:t>12</w:t>
            </w:r>
          </w:p>
        </w:tc>
      </w:tr>
      <w:tr w:rsidR="00DF5417" w:rsidRPr="001C2B18" w:rsidTr="001C5282">
        <w:tc>
          <w:tcPr>
            <w:tcW w:w="675" w:type="dxa"/>
            <w:tcBorders>
              <w:top w:val="single" w:sz="4" w:space="0" w:color="auto"/>
              <w:left w:val="single" w:sz="4" w:space="0" w:color="auto"/>
              <w:bottom w:val="single" w:sz="4" w:space="0" w:color="auto"/>
              <w:right w:val="single" w:sz="4" w:space="0" w:color="auto"/>
            </w:tcBorders>
            <w:hideMark/>
          </w:tcPr>
          <w:p w:rsidR="00DF5417" w:rsidRDefault="00DF5417"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28</w:t>
            </w:r>
          </w:p>
        </w:tc>
        <w:tc>
          <w:tcPr>
            <w:tcW w:w="12758" w:type="dxa"/>
            <w:tcBorders>
              <w:top w:val="single" w:sz="4" w:space="0" w:color="auto"/>
              <w:left w:val="single" w:sz="4" w:space="0" w:color="auto"/>
              <w:bottom w:val="single" w:sz="4" w:space="0" w:color="auto"/>
              <w:right w:val="single" w:sz="4" w:space="0" w:color="auto"/>
            </w:tcBorders>
          </w:tcPr>
          <w:p w:rsidR="00DF5417" w:rsidRPr="005425FC" w:rsidRDefault="00DF5417"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крошковых пирожных, тортов.</w:t>
            </w:r>
          </w:p>
        </w:tc>
        <w:tc>
          <w:tcPr>
            <w:tcW w:w="1843" w:type="dxa"/>
            <w:tcBorders>
              <w:top w:val="single" w:sz="4" w:space="0" w:color="auto"/>
              <w:left w:val="single" w:sz="4" w:space="0" w:color="auto"/>
              <w:bottom w:val="single" w:sz="4" w:space="0" w:color="auto"/>
              <w:right w:val="single" w:sz="4" w:space="0" w:color="auto"/>
            </w:tcBorders>
            <w:hideMark/>
          </w:tcPr>
          <w:p w:rsidR="00DF5417" w:rsidRDefault="00DF5417" w:rsidP="00DF5417">
            <w:pPr>
              <w:spacing w:after="0" w:line="240" w:lineRule="auto"/>
              <w:jc w:val="center"/>
            </w:pPr>
            <w:r w:rsidRPr="006F317F">
              <w:rPr>
                <w:rFonts w:ascii="Times New Roman" w:hAnsi="Times New Roman" w:cs="Times New Roman"/>
                <w:b/>
                <w:sz w:val="28"/>
                <w:szCs w:val="28"/>
              </w:rPr>
              <w:t>6</w:t>
            </w:r>
          </w:p>
        </w:tc>
      </w:tr>
      <w:tr w:rsidR="00DF5417" w:rsidRPr="001C2B18" w:rsidTr="001C5282">
        <w:tc>
          <w:tcPr>
            <w:tcW w:w="675" w:type="dxa"/>
            <w:tcBorders>
              <w:top w:val="single" w:sz="4" w:space="0" w:color="auto"/>
              <w:left w:val="single" w:sz="4" w:space="0" w:color="auto"/>
              <w:bottom w:val="single" w:sz="4" w:space="0" w:color="auto"/>
              <w:right w:val="single" w:sz="4" w:space="0" w:color="auto"/>
            </w:tcBorders>
            <w:hideMark/>
          </w:tcPr>
          <w:p w:rsidR="00DF5417" w:rsidRDefault="00DF5417"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29</w:t>
            </w:r>
          </w:p>
        </w:tc>
        <w:tc>
          <w:tcPr>
            <w:tcW w:w="12758" w:type="dxa"/>
            <w:tcBorders>
              <w:top w:val="single" w:sz="4" w:space="0" w:color="auto"/>
              <w:left w:val="single" w:sz="4" w:space="0" w:color="auto"/>
              <w:bottom w:val="single" w:sz="4" w:space="0" w:color="auto"/>
              <w:right w:val="single" w:sz="4" w:space="0" w:color="auto"/>
            </w:tcBorders>
          </w:tcPr>
          <w:p w:rsidR="00DF5417" w:rsidRPr="005425FC" w:rsidRDefault="00DF5417" w:rsidP="005425FC">
            <w:pPr>
              <w:spacing w:after="0" w:line="240" w:lineRule="auto"/>
              <w:rPr>
                <w:rFonts w:ascii="Times New Roman" w:eastAsia="Times New Roman" w:hAnsi="Times New Roman" w:cs="Times New Roman"/>
                <w:sz w:val="28"/>
                <w:szCs w:val="28"/>
              </w:rPr>
            </w:pPr>
            <w:r w:rsidRPr="005425FC">
              <w:rPr>
                <w:rFonts w:ascii="Times New Roman" w:eastAsia="Times New Roman" w:hAnsi="Times New Roman" w:cs="Times New Roman"/>
                <w:sz w:val="28"/>
                <w:szCs w:val="28"/>
              </w:rPr>
              <w:t>Приготовление комбинированных пирожных, тортов.</w:t>
            </w:r>
          </w:p>
        </w:tc>
        <w:tc>
          <w:tcPr>
            <w:tcW w:w="1843" w:type="dxa"/>
            <w:tcBorders>
              <w:top w:val="single" w:sz="4" w:space="0" w:color="auto"/>
              <w:left w:val="single" w:sz="4" w:space="0" w:color="auto"/>
              <w:bottom w:val="single" w:sz="4" w:space="0" w:color="auto"/>
              <w:right w:val="single" w:sz="4" w:space="0" w:color="auto"/>
            </w:tcBorders>
            <w:hideMark/>
          </w:tcPr>
          <w:p w:rsidR="00DF5417" w:rsidRDefault="00DF5417" w:rsidP="00DF5417">
            <w:pPr>
              <w:spacing w:after="0" w:line="240" w:lineRule="auto"/>
              <w:jc w:val="center"/>
            </w:pPr>
            <w:r w:rsidRPr="006F317F">
              <w:rPr>
                <w:rFonts w:ascii="Times New Roman" w:hAnsi="Times New Roman" w:cs="Times New Roman"/>
                <w:b/>
                <w:sz w:val="28"/>
                <w:szCs w:val="28"/>
              </w:rPr>
              <w:t>6</w:t>
            </w:r>
          </w:p>
        </w:tc>
      </w:tr>
      <w:tr w:rsidR="00DF5417" w:rsidRPr="001C2B18" w:rsidTr="001C5282">
        <w:tc>
          <w:tcPr>
            <w:tcW w:w="675" w:type="dxa"/>
            <w:tcBorders>
              <w:top w:val="single" w:sz="4" w:space="0" w:color="auto"/>
              <w:left w:val="single" w:sz="4" w:space="0" w:color="auto"/>
              <w:bottom w:val="single" w:sz="4" w:space="0" w:color="auto"/>
              <w:right w:val="single" w:sz="4" w:space="0" w:color="auto"/>
            </w:tcBorders>
            <w:hideMark/>
          </w:tcPr>
          <w:p w:rsidR="00DF5417" w:rsidRDefault="00DF5417" w:rsidP="001C52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30</w:t>
            </w:r>
          </w:p>
        </w:tc>
        <w:tc>
          <w:tcPr>
            <w:tcW w:w="12758" w:type="dxa"/>
            <w:tcBorders>
              <w:top w:val="single" w:sz="4" w:space="0" w:color="auto"/>
              <w:left w:val="single" w:sz="4" w:space="0" w:color="auto"/>
              <w:bottom w:val="single" w:sz="4" w:space="0" w:color="auto"/>
              <w:right w:val="single" w:sz="4" w:space="0" w:color="auto"/>
            </w:tcBorders>
          </w:tcPr>
          <w:p w:rsidR="00DF5417" w:rsidRPr="005425FC" w:rsidRDefault="00DF5417" w:rsidP="005425FC">
            <w:pPr>
              <w:spacing w:after="0" w:line="240" w:lineRule="auto"/>
              <w:rPr>
                <w:rFonts w:ascii="Times New Roman" w:eastAsia="Times New Roman" w:hAnsi="Times New Roman" w:cs="Times New Roman"/>
                <w:sz w:val="28"/>
                <w:szCs w:val="28"/>
              </w:rPr>
            </w:pPr>
            <w:r w:rsidRPr="00703BDE">
              <w:rPr>
                <w:rFonts w:ascii="Times New Roman" w:eastAsia="Times New Roman" w:hAnsi="Times New Roman" w:cs="Times New Roman"/>
                <w:sz w:val="28"/>
                <w:szCs w:val="28"/>
              </w:rPr>
              <w:t>Дифференцированный зачет.</w:t>
            </w:r>
          </w:p>
        </w:tc>
        <w:tc>
          <w:tcPr>
            <w:tcW w:w="1843" w:type="dxa"/>
            <w:tcBorders>
              <w:top w:val="single" w:sz="4" w:space="0" w:color="auto"/>
              <w:left w:val="single" w:sz="4" w:space="0" w:color="auto"/>
              <w:bottom w:val="single" w:sz="4" w:space="0" w:color="auto"/>
              <w:right w:val="single" w:sz="4" w:space="0" w:color="auto"/>
            </w:tcBorders>
            <w:hideMark/>
          </w:tcPr>
          <w:p w:rsidR="00DF5417" w:rsidRDefault="00DF5417" w:rsidP="00DF5417">
            <w:pPr>
              <w:spacing w:after="0" w:line="240" w:lineRule="auto"/>
              <w:jc w:val="center"/>
            </w:pPr>
            <w:r w:rsidRPr="006F317F">
              <w:rPr>
                <w:rFonts w:ascii="Times New Roman" w:hAnsi="Times New Roman" w:cs="Times New Roman"/>
                <w:b/>
                <w:sz w:val="28"/>
                <w:szCs w:val="28"/>
              </w:rPr>
              <w:t>6</w:t>
            </w:r>
          </w:p>
        </w:tc>
      </w:tr>
      <w:tr w:rsidR="0051170D" w:rsidRPr="001C2B18" w:rsidTr="001C5282">
        <w:tc>
          <w:tcPr>
            <w:tcW w:w="675" w:type="dxa"/>
            <w:tcBorders>
              <w:top w:val="single" w:sz="4" w:space="0" w:color="auto"/>
              <w:left w:val="single" w:sz="4" w:space="0" w:color="auto"/>
              <w:bottom w:val="single" w:sz="4" w:space="0" w:color="auto"/>
              <w:right w:val="single" w:sz="4" w:space="0" w:color="auto"/>
            </w:tcBorders>
          </w:tcPr>
          <w:p w:rsidR="0051170D" w:rsidRPr="001C2B18" w:rsidRDefault="0051170D" w:rsidP="001C5282">
            <w:pPr>
              <w:spacing w:after="0" w:line="240" w:lineRule="auto"/>
              <w:jc w:val="center"/>
              <w:rPr>
                <w:rFonts w:ascii="Times New Roman" w:hAnsi="Times New Roman" w:cs="Times New Roman"/>
                <w:b/>
                <w:sz w:val="28"/>
                <w:szCs w:val="28"/>
              </w:rPr>
            </w:pPr>
          </w:p>
        </w:tc>
        <w:tc>
          <w:tcPr>
            <w:tcW w:w="12758" w:type="dxa"/>
            <w:tcBorders>
              <w:top w:val="single" w:sz="4" w:space="0" w:color="auto"/>
              <w:left w:val="single" w:sz="4" w:space="0" w:color="auto"/>
              <w:bottom w:val="single" w:sz="4" w:space="0" w:color="auto"/>
              <w:right w:val="single" w:sz="4" w:space="0" w:color="auto"/>
            </w:tcBorders>
          </w:tcPr>
          <w:p w:rsidR="0051170D" w:rsidRPr="001C2B18" w:rsidRDefault="0051170D" w:rsidP="005425FC">
            <w:pPr>
              <w:spacing w:after="0" w:line="240" w:lineRule="auto"/>
              <w:jc w:val="both"/>
              <w:rPr>
                <w:rFonts w:ascii="Times New Roman" w:hAnsi="Times New Roman" w:cs="Times New Roman"/>
                <w:b/>
                <w:sz w:val="28"/>
                <w:szCs w:val="28"/>
              </w:rPr>
            </w:pPr>
            <w:r w:rsidRPr="001C2B18">
              <w:rPr>
                <w:rFonts w:ascii="Times New Roman" w:hAnsi="Times New Roman" w:cs="Times New Roman"/>
                <w:b/>
                <w:sz w:val="28"/>
                <w:szCs w:val="28"/>
              </w:rPr>
              <w:t>Всего:</w:t>
            </w:r>
            <w:r w:rsidR="005425FC" w:rsidRPr="00703BDE">
              <w:rPr>
                <w:rFonts w:ascii="Times New Roman" w:eastAsia="Times New Roman" w:hAnsi="Times New Roman" w:cs="Times New Roman"/>
                <w:sz w:val="28"/>
                <w:szCs w:val="28"/>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51170D" w:rsidRPr="00BF234A" w:rsidRDefault="0044251F" w:rsidP="00DF541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252</w:t>
            </w:r>
          </w:p>
        </w:tc>
      </w:tr>
    </w:tbl>
    <w:p w:rsidR="008B1B08" w:rsidRPr="001C2B18" w:rsidRDefault="008B1B08" w:rsidP="00703BDE">
      <w:pPr>
        <w:spacing w:after="0" w:line="240" w:lineRule="auto"/>
        <w:jc w:val="center"/>
        <w:rPr>
          <w:rFonts w:ascii="Times New Roman" w:hAnsi="Times New Roman" w:cs="Times New Roman"/>
          <w:b/>
          <w:sz w:val="28"/>
          <w:szCs w:val="28"/>
        </w:rPr>
      </w:pPr>
    </w:p>
    <w:p w:rsidR="008B1B08" w:rsidRPr="001D153A" w:rsidRDefault="008B1B08" w:rsidP="008B1B08">
      <w:pPr>
        <w:spacing w:after="0" w:line="240" w:lineRule="auto"/>
        <w:jc w:val="right"/>
        <w:rPr>
          <w:rFonts w:ascii="Times New Roman" w:hAnsi="Times New Roman" w:cs="Times New Roman"/>
          <w:sz w:val="24"/>
          <w:szCs w:val="28"/>
        </w:rPr>
      </w:pPr>
    </w:p>
    <w:p w:rsidR="008B1B08" w:rsidRDefault="008B1B08" w:rsidP="008B1B08">
      <w:pPr>
        <w:spacing w:after="0"/>
        <w:jc w:val="both"/>
        <w:rPr>
          <w:rFonts w:ascii="Times New Roman" w:hAnsi="Times New Roman" w:cs="Times New Roman"/>
          <w:color w:val="000000"/>
          <w:sz w:val="28"/>
          <w:szCs w:val="28"/>
        </w:rPr>
      </w:pPr>
    </w:p>
    <w:p w:rsidR="008B1B08" w:rsidRDefault="008B1B08" w:rsidP="008B1B08">
      <w:pPr>
        <w:spacing w:after="0"/>
        <w:jc w:val="both"/>
        <w:rPr>
          <w:rFonts w:ascii="Times New Roman" w:hAnsi="Times New Roman" w:cs="Times New Roman"/>
          <w:b/>
          <w:color w:val="000000"/>
          <w:sz w:val="28"/>
          <w:szCs w:val="28"/>
        </w:rPr>
      </w:pPr>
      <w:r w:rsidRPr="001C2B18">
        <w:rPr>
          <w:rFonts w:ascii="Times New Roman" w:hAnsi="Times New Roman" w:cs="Times New Roman"/>
          <w:color w:val="000000"/>
          <w:sz w:val="28"/>
          <w:szCs w:val="28"/>
        </w:rPr>
        <w:t>Форма контроля и оценки</w:t>
      </w:r>
      <w:r w:rsidRPr="001C2B18">
        <w:rPr>
          <w:rFonts w:ascii="Times New Roman" w:hAnsi="Times New Roman" w:cs="Times New Roman"/>
          <w:b/>
          <w:color w:val="000000"/>
          <w:sz w:val="28"/>
          <w:szCs w:val="28"/>
        </w:rPr>
        <w:t xml:space="preserve"> –</w:t>
      </w:r>
      <w:r w:rsidR="00703BDE">
        <w:rPr>
          <w:rFonts w:ascii="Times New Roman" w:hAnsi="Times New Roman" w:cs="Times New Roman"/>
          <w:b/>
          <w:color w:val="000000"/>
          <w:sz w:val="28"/>
          <w:szCs w:val="28"/>
        </w:rPr>
        <w:t xml:space="preserve"> </w:t>
      </w:r>
      <w:r w:rsidRPr="001C2B18">
        <w:rPr>
          <w:rFonts w:ascii="Times New Roman" w:hAnsi="Times New Roman" w:cs="Times New Roman"/>
          <w:b/>
          <w:color w:val="000000"/>
          <w:sz w:val="28"/>
          <w:szCs w:val="28"/>
        </w:rPr>
        <w:t>аттестационные листы.</w:t>
      </w:r>
    </w:p>
    <w:p w:rsidR="008B1B08" w:rsidRPr="001D153A" w:rsidRDefault="008B1B08" w:rsidP="008B1B08">
      <w:pPr>
        <w:spacing w:after="0"/>
        <w:jc w:val="both"/>
        <w:rPr>
          <w:rFonts w:ascii="Times New Roman" w:hAnsi="Times New Roman" w:cs="Times New Roman"/>
          <w:b/>
          <w:color w:val="000000"/>
          <w:sz w:val="28"/>
          <w:szCs w:val="28"/>
        </w:rPr>
      </w:pPr>
      <w:r w:rsidRPr="0022079E">
        <w:rPr>
          <w:rFonts w:ascii="Times New Roman" w:hAnsi="Times New Roman" w:cs="Times New Roman"/>
          <w:sz w:val="28"/>
          <w:szCs w:val="28"/>
        </w:rPr>
        <w:t xml:space="preserve">Итоговая аттестация по практике – </w:t>
      </w:r>
      <w:r w:rsidRPr="00064906">
        <w:rPr>
          <w:rFonts w:ascii="Times New Roman" w:hAnsi="Times New Roman" w:cs="Times New Roman"/>
          <w:b/>
          <w:sz w:val="28"/>
          <w:szCs w:val="28"/>
        </w:rPr>
        <w:t xml:space="preserve">дифференцированный зачет. </w:t>
      </w:r>
    </w:p>
    <w:p w:rsidR="008B1B08" w:rsidRDefault="008B1B08" w:rsidP="008B1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sectPr w:rsidR="008B1B08" w:rsidSect="008B1B08">
          <w:pgSz w:w="16838" w:h="11906" w:orient="landscape"/>
          <w:pgMar w:top="851" w:right="1134" w:bottom="850" w:left="1134" w:header="708" w:footer="708" w:gutter="0"/>
          <w:cols w:space="708"/>
          <w:docGrid w:linePitch="360"/>
        </w:sectPr>
      </w:pPr>
    </w:p>
    <w:p w:rsidR="008B1B08" w:rsidRPr="00703BDE" w:rsidRDefault="008B1B08" w:rsidP="008B1B08">
      <w:pPr>
        <w:jc w:val="center"/>
        <w:rPr>
          <w:rFonts w:ascii="Times New Roman" w:hAnsi="Times New Roman" w:cs="Times New Roman"/>
          <w:b/>
          <w:sz w:val="28"/>
          <w:szCs w:val="28"/>
        </w:rPr>
      </w:pPr>
      <w:r w:rsidRPr="00703BDE">
        <w:rPr>
          <w:rFonts w:ascii="Times New Roman" w:hAnsi="Times New Roman" w:cs="Times New Roman"/>
          <w:b/>
          <w:sz w:val="28"/>
          <w:szCs w:val="28"/>
        </w:rPr>
        <w:lastRenderedPageBreak/>
        <w:t>2.2. Содержание учебной практики</w:t>
      </w:r>
    </w:p>
    <w:p w:rsidR="008B1B08" w:rsidRPr="00895485" w:rsidRDefault="008B1B08" w:rsidP="008B1B08">
      <w:pPr>
        <w:jc w:val="right"/>
        <w:rPr>
          <w:rFonts w:ascii="Times New Roman" w:hAnsi="Times New Roman" w:cs="Times New Roman"/>
          <w:sz w:val="24"/>
          <w:szCs w:val="28"/>
        </w:rPr>
      </w:pPr>
      <w:r w:rsidRPr="00895485">
        <w:rPr>
          <w:rFonts w:ascii="Times New Roman" w:hAnsi="Times New Roman" w:cs="Times New Roman"/>
          <w:sz w:val="24"/>
          <w:szCs w:val="28"/>
        </w:rPr>
        <w:t>Таблица 2.</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5"/>
        <w:gridCol w:w="567"/>
        <w:gridCol w:w="7796"/>
        <w:gridCol w:w="850"/>
        <w:gridCol w:w="993"/>
        <w:gridCol w:w="1134"/>
        <w:gridCol w:w="2126"/>
      </w:tblGrid>
      <w:tr w:rsidR="008B1B08" w:rsidRPr="00895485" w:rsidTr="00546E11">
        <w:tc>
          <w:tcPr>
            <w:tcW w:w="568"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w:t>
            </w:r>
          </w:p>
          <w:p w:rsidR="008B1B08" w:rsidRPr="00085667" w:rsidRDefault="008B1B08" w:rsidP="009F4AC6">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п/п</w:t>
            </w:r>
          </w:p>
        </w:tc>
        <w:tc>
          <w:tcPr>
            <w:tcW w:w="1985"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Виды работ</w:t>
            </w:r>
          </w:p>
        </w:tc>
        <w:tc>
          <w:tcPr>
            <w:tcW w:w="8363" w:type="dxa"/>
            <w:gridSpan w:val="2"/>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Содержание работ</w:t>
            </w:r>
          </w:p>
        </w:tc>
        <w:tc>
          <w:tcPr>
            <w:tcW w:w="850"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Кол-во часов</w:t>
            </w:r>
          </w:p>
        </w:tc>
        <w:tc>
          <w:tcPr>
            <w:tcW w:w="2127" w:type="dxa"/>
            <w:gridSpan w:val="2"/>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Коды компетенций</w:t>
            </w:r>
          </w:p>
        </w:tc>
        <w:tc>
          <w:tcPr>
            <w:tcW w:w="2126"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Формы и методы контроля</w:t>
            </w:r>
          </w:p>
        </w:tc>
      </w:tr>
      <w:tr w:rsidR="008B1B08" w:rsidRPr="00895485" w:rsidTr="00546E11">
        <w:tc>
          <w:tcPr>
            <w:tcW w:w="568"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9F4AC6">
            <w:pPr>
              <w:spacing w:after="0" w:line="240" w:lineRule="auto"/>
              <w:rPr>
                <w:rFonts w:ascii="Times New Roman"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9F4AC6">
            <w:pPr>
              <w:spacing w:after="0" w:line="240" w:lineRule="auto"/>
              <w:rPr>
                <w:rFonts w:ascii="Times New Roman" w:hAnsi="Times New Roman" w:cs="Times New Roman"/>
                <w:sz w:val="24"/>
                <w:szCs w:val="24"/>
              </w:rPr>
            </w:pPr>
          </w:p>
        </w:tc>
        <w:tc>
          <w:tcPr>
            <w:tcW w:w="8363" w:type="dxa"/>
            <w:gridSpan w:val="2"/>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9F4AC6">
            <w:pPr>
              <w:spacing w:after="0" w:line="240" w:lineRule="auto"/>
              <w:rPr>
                <w:rFonts w:ascii="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9F4AC6">
            <w:pPr>
              <w:spacing w:after="0" w:line="240" w:lineRule="auto"/>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w:t>
            </w: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ПК</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9F4AC6">
            <w:pPr>
              <w:spacing w:after="0" w:line="240" w:lineRule="auto"/>
              <w:rPr>
                <w:rFonts w:ascii="Times New Roman" w:hAnsi="Times New Roman" w:cs="Times New Roman"/>
                <w:sz w:val="24"/>
                <w:szCs w:val="24"/>
              </w:rPr>
            </w:pPr>
          </w:p>
        </w:tc>
      </w:tr>
      <w:tr w:rsidR="008B1B08" w:rsidRPr="00895485" w:rsidTr="00546E11">
        <w:tc>
          <w:tcPr>
            <w:tcW w:w="10916" w:type="dxa"/>
            <w:gridSpan w:val="4"/>
            <w:tcBorders>
              <w:top w:val="single" w:sz="4" w:space="0" w:color="auto"/>
              <w:left w:val="single" w:sz="4" w:space="0" w:color="auto"/>
              <w:bottom w:val="single" w:sz="4" w:space="0" w:color="auto"/>
              <w:right w:val="single" w:sz="4" w:space="0" w:color="auto"/>
            </w:tcBorders>
            <w:vAlign w:val="center"/>
            <w:hideMark/>
          </w:tcPr>
          <w:p w:rsidR="008B1B08" w:rsidRPr="00D665A4" w:rsidRDefault="008B1B08" w:rsidP="009F4AC6">
            <w:pPr>
              <w:spacing w:after="0" w:line="240" w:lineRule="auto"/>
              <w:jc w:val="center"/>
              <w:rPr>
                <w:rFonts w:ascii="Times New Roman" w:hAnsi="Times New Roman" w:cs="Times New Roman"/>
                <w:b/>
                <w:sz w:val="24"/>
                <w:szCs w:val="24"/>
              </w:rPr>
            </w:pPr>
            <w:r w:rsidRPr="00D665A4">
              <w:rPr>
                <w:rFonts w:ascii="Times New Roman" w:eastAsia="Calibri" w:hAnsi="Times New Roman" w:cs="Times New Roman"/>
                <w:b/>
                <w:bCs/>
                <w:sz w:val="24"/>
                <w:szCs w:val="24"/>
              </w:rPr>
              <w:t xml:space="preserve">Профессиональный модуль </w:t>
            </w:r>
            <w:r w:rsidR="00D665A4" w:rsidRPr="00D665A4">
              <w:rPr>
                <w:rFonts w:ascii="Times New Roman" w:hAnsi="Times New Roman" w:cs="Times New Roman"/>
                <w:b/>
                <w:sz w:val="24"/>
                <w:szCs w:val="24"/>
              </w:rPr>
              <w:t>ПМ. 05. Приготовление, оформление и подготовка к реализации хлебобулочных, мучных кондитерских изделий разнообразного ассортимента.</w:t>
            </w:r>
          </w:p>
        </w:tc>
        <w:tc>
          <w:tcPr>
            <w:tcW w:w="850"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5425FC" w:rsidP="009F4AC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252</w:t>
            </w:r>
          </w:p>
        </w:tc>
        <w:tc>
          <w:tcPr>
            <w:tcW w:w="993" w:type="dxa"/>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9F4AC6">
            <w:pPr>
              <w:spacing w:after="0" w:line="240" w:lineRule="auto"/>
              <w:rPr>
                <w:rFonts w:ascii="Times New Roman" w:hAnsi="Times New Roman" w:cs="Times New Roman"/>
                <w:sz w:val="24"/>
                <w:szCs w:val="24"/>
              </w:rPr>
            </w:pPr>
          </w:p>
        </w:tc>
      </w:tr>
      <w:tr w:rsidR="008B1B08" w:rsidRPr="00895485" w:rsidTr="00160036">
        <w:tc>
          <w:tcPr>
            <w:tcW w:w="568"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9F4AC6">
            <w:pPr>
              <w:spacing w:after="0" w:line="240" w:lineRule="auto"/>
              <w:rPr>
                <w:rFonts w:ascii="Times New Roman" w:hAnsi="Times New Roman" w:cs="Times New Roman"/>
                <w:sz w:val="24"/>
                <w:szCs w:val="24"/>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9F4AC6">
            <w:pPr>
              <w:spacing w:after="0" w:line="240" w:lineRule="auto"/>
              <w:rPr>
                <w:rFonts w:ascii="Times New Roman" w:hAnsi="Times New Roman" w:cs="Times New Roman"/>
                <w:sz w:val="24"/>
                <w:szCs w:val="24"/>
              </w:rPr>
            </w:pPr>
          </w:p>
        </w:tc>
        <w:tc>
          <w:tcPr>
            <w:tcW w:w="7796"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9F4AC6">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9F4AC6">
            <w:pPr>
              <w:spacing w:after="0" w:line="240" w:lineRule="auto"/>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9F4AC6">
            <w:pPr>
              <w:spacing w:after="0" w:line="24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9F4AC6">
            <w:pPr>
              <w:spacing w:after="0" w:line="240" w:lineRule="auto"/>
              <w:rPr>
                <w:rFonts w:ascii="Times New Roman" w:hAnsi="Times New Roman" w:cs="Times New Roman"/>
                <w:sz w:val="24"/>
                <w:szCs w:val="24"/>
              </w:rPr>
            </w:pP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1</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Характеристика кондитерского и хлебопекарного сырья. Приготовление простых и основных отделочных полуфабрикатов.</w:t>
            </w:r>
          </w:p>
        </w:tc>
        <w:tc>
          <w:tcPr>
            <w:tcW w:w="7796" w:type="dxa"/>
            <w:tcBorders>
              <w:top w:val="single" w:sz="4" w:space="0" w:color="auto"/>
              <w:left w:val="single" w:sz="4" w:space="0" w:color="auto"/>
              <w:bottom w:val="single" w:sz="4" w:space="0" w:color="auto"/>
              <w:right w:val="single" w:sz="4" w:space="0" w:color="auto"/>
            </w:tcBorders>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дополнительных ингредиентов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отделочных п\ф: сироп инвертный, для промочки; помады основной, молочной</w:t>
            </w:r>
            <w:r>
              <w:rPr>
                <w:rFonts w:ascii="Times New Roman" w:eastAsia="Times New Roman" w:hAnsi="Times New Roman" w:cs="Times New Roman"/>
                <w:sz w:val="24"/>
                <w:szCs w:val="24"/>
              </w:rPr>
              <w:t xml:space="preserve">, </w:t>
            </w:r>
            <w:r w:rsidRPr="00FB0AC2">
              <w:rPr>
                <w:rFonts w:ascii="Times New Roman" w:eastAsia="Times New Roman" w:hAnsi="Times New Roman" w:cs="Times New Roman"/>
                <w:sz w:val="24"/>
                <w:szCs w:val="24"/>
              </w:rPr>
              <w:t>глазури сырцовой и заварной, различной кар</w:t>
            </w:r>
            <w:r>
              <w:rPr>
                <w:rFonts w:ascii="Times New Roman" w:eastAsia="Times New Roman" w:hAnsi="Times New Roman" w:cs="Times New Roman"/>
                <w:sz w:val="24"/>
                <w:szCs w:val="24"/>
              </w:rPr>
              <w:t>амели, темперирование шоколада.</w:t>
            </w:r>
          </w:p>
          <w:p w:rsidR="0044251F" w:rsidRPr="00F24761"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rPr>
                <w:rFonts w:ascii="Times New Roman" w:hAnsi="Times New Roman" w:cs="Times New Roman"/>
                <w:sz w:val="24"/>
                <w:szCs w:val="24"/>
              </w:rPr>
            </w:pPr>
            <w:r w:rsidRPr="00FB0AC2">
              <w:rPr>
                <w:rFonts w:ascii="Times New Roman" w:eastAsia="Times New Roman" w:hAnsi="Times New Roman" w:cs="Times New Roman"/>
                <w:sz w:val="24"/>
                <w:szCs w:val="24"/>
              </w:rPr>
              <w:t>ПК.5.1., 5.2.</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2</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 xml:space="preserve">Характеристика кондитерского и хлебопекарного сырья. Приготовление простых и основных отделочных полуфабрикатов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дополнительных ингредиентов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lastRenderedPageBreak/>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фаршей и начинок из различного сырья.</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lastRenderedPageBreak/>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tc>
        <w:tc>
          <w:tcPr>
            <w:tcW w:w="1134"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простых и основных отделочных полуфабрикатов (крема).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дополнительных ингредиентов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отделочных п\ф: сливочные к</w:t>
            </w:r>
            <w:r>
              <w:rPr>
                <w:rFonts w:ascii="Times New Roman" w:eastAsia="Times New Roman" w:hAnsi="Times New Roman" w:cs="Times New Roman"/>
                <w:sz w:val="24"/>
                <w:szCs w:val="24"/>
              </w:rPr>
              <w:t xml:space="preserve">рема, фирменные сливочные крема, </w:t>
            </w:r>
            <w:r w:rsidRPr="00FB0AC2">
              <w:rPr>
                <w:rFonts w:ascii="Times New Roman" w:eastAsia="Times New Roman" w:hAnsi="Times New Roman" w:cs="Times New Roman"/>
                <w:sz w:val="24"/>
                <w:szCs w:val="24"/>
              </w:rPr>
              <w:t>белковые крема, заварные крема, с</w:t>
            </w:r>
            <w:r>
              <w:rPr>
                <w:rFonts w:ascii="Times New Roman" w:eastAsia="Times New Roman" w:hAnsi="Times New Roman" w:cs="Times New Roman"/>
                <w:sz w:val="24"/>
                <w:szCs w:val="24"/>
              </w:rPr>
              <w:t>метанные, творожные, из сливок.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tc>
        <w:tc>
          <w:tcPr>
            <w:tcW w:w="1134"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простых хлебобулочных изделий и хлеба из дрожжевого безопарного теста.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дополнительных ингредиентов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w:t>
            </w:r>
            <w:r w:rsidRPr="00FB0AC2">
              <w:rPr>
                <w:rFonts w:ascii="Times New Roman" w:eastAsia="Times New Roman" w:hAnsi="Times New Roman" w:cs="Times New Roman"/>
                <w:sz w:val="24"/>
                <w:szCs w:val="24"/>
              </w:rPr>
              <w:lastRenderedPageBreak/>
              <w:t>кулинарных изделий, закусок.</w:t>
            </w:r>
          </w:p>
          <w:p w:rsidR="0044251F"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дрожжевого безопарного теста и хлебобулочных изделий из него: булочка ванильная, школьная, ватрушки, пироги.</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lastRenderedPageBreak/>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 5.3.</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простых хлебобулочных изделий и хлеба из дрожжевого опарного теста.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дополнительных ингредиентов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дрожжевого опарного теста и хлеба из него: пшеничный хлеб, плетенка с маком</w:t>
            </w:r>
            <w:r>
              <w:rPr>
                <w:rFonts w:ascii="Times New Roman" w:eastAsia="Times New Roman" w:hAnsi="Times New Roman" w:cs="Times New Roman"/>
                <w:sz w:val="24"/>
                <w:szCs w:val="24"/>
              </w:rPr>
              <w:t>.</w:t>
            </w:r>
          </w:p>
          <w:p w:rsidR="0044251F" w:rsidRPr="00FB0AC2"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B0AC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FB0AC2">
              <w:rPr>
                <w:rFonts w:ascii="Times New Roman" w:eastAsia="Times New Roman" w:hAnsi="Times New Roman" w:cs="Times New Roman"/>
                <w:sz w:val="24"/>
                <w:szCs w:val="24"/>
              </w:rPr>
              <w:t>Приготовление дрожжевого опарного теста и хлебобулочных изделий из него: булочка «бриошь», сдоба выборгская и обыкновенная, кулебяка и расстегаи.</w:t>
            </w:r>
          </w:p>
          <w:p w:rsidR="0044251F" w:rsidRPr="00FB0AC2"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B0AC2">
              <w:rPr>
                <w:rFonts w:ascii="Times New Roman" w:eastAsia="Times New Roman" w:hAnsi="Times New Roman" w:cs="Times New Roman"/>
                <w:sz w:val="24"/>
                <w:szCs w:val="24"/>
              </w:rPr>
              <w:t>.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sz w:val="24"/>
                <w:szCs w:val="24"/>
              </w:rPr>
            </w:pPr>
            <w:r w:rsidRPr="0044251F">
              <w:rPr>
                <w:rFonts w:ascii="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 5.3.</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простых хлебобулочных изделий и хлеба из дрожжевого слоеного опарного теста.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дополнительных ингредиентов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w:t>
            </w:r>
            <w:r w:rsidRPr="00FB0AC2">
              <w:rPr>
                <w:rFonts w:ascii="Times New Roman" w:eastAsia="Times New Roman" w:hAnsi="Times New Roman" w:cs="Times New Roman"/>
                <w:sz w:val="24"/>
                <w:szCs w:val="24"/>
              </w:rPr>
              <w:lastRenderedPageBreak/>
              <w:t>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дрожжевого слоеного опарного теста и хлебобулочных изделий из него: слойка с повидлом и сгущенным молоком</w:t>
            </w:r>
            <w:r>
              <w:rPr>
                <w:rFonts w:ascii="Times New Roman" w:eastAsia="Times New Roman" w:hAnsi="Times New Roman" w:cs="Times New Roman"/>
                <w:sz w:val="24"/>
                <w:szCs w:val="24"/>
              </w:rPr>
              <w:t>, язычки</w:t>
            </w:r>
            <w:r w:rsidRPr="00FB0AC2">
              <w:rPr>
                <w:rFonts w:ascii="Times New Roman" w:eastAsia="Times New Roman" w:hAnsi="Times New Roman" w:cs="Times New Roman"/>
                <w:sz w:val="24"/>
                <w:szCs w:val="24"/>
              </w:rPr>
              <w:t>.</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sz w:val="24"/>
                <w:szCs w:val="24"/>
              </w:rPr>
            </w:pPr>
            <w:r w:rsidRPr="0044251F">
              <w:rPr>
                <w:rFonts w:ascii="Times New Roman" w:hAnsi="Times New Roman" w:cs="Times New Roman"/>
                <w:sz w:val="24"/>
                <w:szCs w:val="24"/>
              </w:rPr>
              <w:lastRenderedPageBreak/>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 5.3.</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изделий жареных во фритюре.</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Приготовление пончиков, хвороста</w:t>
            </w:r>
            <w:r>
              <w:rPr>
                <w:rFonts w:ascii="Times New Roman" w:eastAsia="Times New Roman" w:hAnsi="Times New Roman" w:cs="Times New Roman"/>
                <w:sz w:val="24"/>
                <w:szCs w:val="24"/>
              </w:rPr>
              <w:t>, пирожков, чебуреки.</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sz w:val="24"/>
                <w:szCs w:val="24"/>
              </w:rPr>
            </w:pPr>
            <w:r w:rsidRPr="0044251F">
              <w:rPr>
                <w:rFonts w:ascii="Times New Roman" w:hAnsi="Times New Roman" w:cs="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p w:rsidR="0044251F" w:rsidRPr="00085667" w:rsidRDefault="0044251F" w:rsidP="0044251F">
            <w:pPr>
              <w:spacing w:after="0" w:line="240" w:lineRule="auto"/>
              <w:jc w:val="center"/>
              <w:rPr>
                <w:rFonts w:ascii="Times New Roman" w:hAnsi="Times New Roman" w:cs="Times New Roman"/>
                <w:sz w:val="24"/>
                <w:szCs w:val="24"/>
              </w:rPr>
            </w:pP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 5.3.</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полуфабрикатов и изделий из блинчатого и вафельного теста.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блинчатого теста и изделий из него: блинчатый пирог.</w:t>
            </w:r>
          </w:p>
          <w:p w:rsidR="0044251F" w:rsidRPr="00FB0AC2"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B0AC2">
              <w:rPr>
                <w:rFonts w:ascii="Times New Roman" w:eastAsia="Times New Roman" w:hAnsi="Times New Roman" w:cs="Times New Roman"/>
                <w:sz w:val="24"/>
                <w:szCs w:val="24"/>
              </w:rPr>
              <w:t xml:space="preserve"> Приготовление вафельного теста и изделий из него: трубочка вафельная с различными начинками.</w:t>
            </w:r>
          </w:p>
          <w:p w:rsidR="0044251F" w:rsidRPr="00FB0AC2"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FB0AC2">
              <w:rPr>
                <w:rFonts w:ascii="Times New Roman" w:eastAsia="Times New Roman" w:hAnsi="Times New Roman" w:cs="Times New Roman"/>
                <w:sz w:val="24"/>
                <w:szCs w:val="24"/>
              </w:rPr>
              <w:t>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sz w:val="24"/>
                <w:szCs w:val="24"/>
              </w:rPr>
            </w:pPr>
            <w:r w:rsidRPr="0044251F">
              <w:rPr>
                <w:rFonts w:ascii="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 5.4.</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 xml:space="preserve">Приготовление </w:t>
            </w:r>
            <w:r w:rsidRPr="00DF5417">
              <w:rPr>
                <w:rFonts w:ascii="Times New Roman" w:eastAsia="Times New Roman" w:hAnsi="Times New Roman" w:cs="Times New Roman"/>
                <w:sz w:val="24"/>
                <w:szCs w:val="24"/>
              </w:rPr>
              <w:lastRenderedPageBreak/>
              <w:t>изделий из сдобно пресного теста.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lastRenderedPageBreak/>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lastRenderedPageBreak/>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смесей пряностей  для производства пряничного теста (сухие духи)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сдобно пресного теста и изделий из него: сочни с творогом, лимонный пирог с посыпкой, штрудель с изюмом.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sz w:val="24"/>
                <w:szCs w:val="24"/>
              </w:rPr>
            </w:pPr>
            <w:r w:rsidRPr="0044251F">
              <w:rPr>
                <w:rFonts w:ascii="Times New Roman" w:hAnsi="Times New Roman" w:cs="Times New Roman"/>
                <w:sz w:val="24"/>
                <w:szCs w:val="24"/>
              </w:rPr>
              <w:lastRenderedPageBreak/>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lastRenderedPageBreak/>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lastRenderedPageBreak/>
              <w:t xml:space="preserve">ПК.5.1., </w:t>
            </w:r>
            <w:r w:rsidRPr="00FB0AC2">
              <w:rPr>
                <w:rFonts w:ascii="Times New Roman" w:eastAsia="Times New Roman" w:hAnsi="Times New Roman" w:cs="Times New Roman"/>
                <w:sz w:val="24"/>
                <w:szCs w:val="24"/>
              </w:rPr>
              <w:lastRenderedPageBreak/>
              <w:t>5.2., 5.4.</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lastRenderedPageBreak/>
              <w:t xml:space="preserve">Наблюдение в </w:t>
            </w:r>
            <w:r w:rsidRPr="002F3FBD">
              <w:rPr>
                <w:rFonts w:ascii="Times New Roman" w:hAnsi="Times New Roman" w:cs="Times New Roman"/>
                <w:sz w:val="24"/>
                <w:szCs w:val="24"/>
              </w:rPr>
              <w:lastRenderedPageBreak/>
              <w:t>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изделий из пряничного теста.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смесей пряностей  для производства пряничного теста (сухие духи)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изделий из пряничного теста: коржики сахарные, коврижки медовые.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 5.4.</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1</w:t>
            </w:r>
            <w:r>
              <w:rPr>
                <w:rFonts w:ascii="Times New Roman" w:hAnsi="Times New Roman" w:cs="Times New Roman"/>
                <w:sz w:val="24"/>
                <w:szCs w:val="24"/>
              </w:rPr>
              <w:t>1</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полуфабрикатов и изделий из воздушного теста.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2. Оценка качества и безопасности основных продуктов и </w:t>
            </w:r>
            <w:r w:rsidRPr="00FB0AC2">
              <w:rPr>
                <w:rFonts w:ascii="Times New Roman" w:eastAsia="Times New Roman" w:hAnsi="Times New Roman" w:cs="Times New Roman"/>
                <w:sz w:val="24"/>
                <w:szCs w:val="24"/>
              </w:rPr>
              <w:lastRenderedPageBreak/>
              <w:t>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воздушного теста изделий из него: печенье воздушное «Меренги», макарони;</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lastRenderedPageBreak/>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 5.4.</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 xml:space="preserve">Наблюдение в процессе учебной практике. Экспертная </w:t>
            </w:r>
            <w:r w:rsidRPr="002F3FBD">
              <w:rPr>
                <w:rFonts w:ascii="Times New Roman" w:hAnsi="Times New Roman" w:cs="Times New Roman"/>
                <w:sz w:val="24"/>
                <w:szCs w:val="24"/>
              </w:rPr>
              <w:lastRenderedPageBreak/>
              <w:t>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lastRenderedPageBreak/>
              <w:t>12</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полуфабрикатов и изделий из песочного теста.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песочного теста сладкого, для кексов и изделий: печенье нарезное, «Ромашка», кексы весовые и штучные, маффины, «Курабье».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A863D1"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 5.4.</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полуфабрикатов и изделий из бисквитного теста.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lastRenderedPageBreak/>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5. Приготовление бисквитного теста: бисквит основной холодный, основной с подогревом, «Буше».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Приготовление изделий из бисквитного теста: рулет фруктовый, рулет «Экстра», печенье с маком.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7.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lastRenderedPageBreak/>
              <w:t>12</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A863D1"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 5.4.</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 xml:space="preserve">Наблюдение в процессе учебной практике. Экспертная оценка выполнения </w:t>
            </w:r>
            <w:r w:rsidRPr="002F3FBD">
              <w:rPr>
                <w:rFonts w:ascii="Times New Roman" w:hAnsi="Times New Roman" w:cs="Times New Roman"/>
                <w:sz w:val="24"/>
                <w:szCs w:val="24"/>
              </w:rPr>
              <w:lastRenderedPageBreak/>
              <w:t>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полуфабрикатов и изделий из заварного теста.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заварного теста и  изделий из него: профитроли, кольца воздушные, булочка со сливками.</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251F" w:rsidRPr="0085530F" w:rsidRDefault="0044251F" w:rsidP="0044251F">
            <w:pPr>
              <w:spacing w:after="0" w:line="240" w:lineRule="auto"/>
              <w:jc w:val="center"/>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ПК.5.1., 5.2., 5.4.</w:t>
            </w:r>
          </w:p>
        </w:tc>
        <w:tc>
          <w:tcPr>
            <w:tcW w:w="2126" w:type="dxa"/>
            <w:tcBorders>
              <w:top w:val="single" w:sz="4" w:space="0" w:color="auto"/>
              <w:left w:val="single" w:sz="4" w:space="0" w:color="auto"/>
              <w:bottom w:val="single" w:sz="4" w:space="0" w:color="auto"/>
              <w:right w:val="single" w:sz="4" w:space="0" w:color="auto"/>
            </w:tcBorders>
            <w:hideMark/>
          </w:tcPr>
          <w:p w:rsidR="0044251F" w:rsidRPr="002F3FBD" w:rsidRDefault="0044251F" w:rsidP="0044251F">
            <w:pPr>
              <w:spacing w:after="0" w:line="240" w:lineRule="auto"/>
              <w:rPr>
                <w:rFonts w:ascii="Times New Roman" w:hAnsi="Times New Roman" w:cs="Times New Roman"/>
                <w:sz w:val="24"/>
                <w:szCs w:val="24"/>
              </w:rPr>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полуфабрикатов и изделий из пресного слоеного теста.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3. Выбор, подготовка дополнительного сырья с учетом их сочетаемости с </w:t>
            </w:r>
            <w:r w:rsidRPr="00FB0AC2">
              <w:rPr>
                <w:rFonts w:ascii="Times New Roman" w:eastAsia="Times New Roman" w:hAnsi="Times New Roman" w:cs="Times New Roman"/>
                <w:sz w:val="24"/>
                <w:szCs w:val="24"/>
              </w:rPr>
              <w:lastRenderedPageBreak/>
              <w:t>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пресного слоеного теста и  изделий из него:  ушки и рогалики слоеные, кулебяка слоеная с различными фаршами, курник.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lastRenderedPageBreak/>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251F" w:rsidRPr="0085530F" w:rsidRDefault="0044251F" w:rsidP="0044251F">
            <w:pPr>
              <w:spacing w:after="0" w:line="240" w:lineRule="auto"/>
              <w:jc w:val="center"/>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ПК.5.1., 5.2., 5.4.</w:t>
            </w:r>
          </w:p>
        </w:tc>
        <w:tc>
          <w:tcPr>
            <w:tcW w:w="2126" w:type="dxa"/>
            <w:tcBorders>
              <w:top w:val="single" w:sz="4" w:space="0" w:color="auto"/>
              <w:left w:val="single" w:sz="4" w:space="0" w:color="auto"/>
              <w:bottom w:val="single" w:sz="4" w:space="0" w:color="auto"/>
              <w:right w:val="single" w:sz="4" w:space="0" w:color="auto"/>
            </w:tcBorders>
            <w:hideMark/>
          </w:tcPr>
          <w:p w:rsidR="0044251F" w:rsidRPr="002F3FBD" w:rsidRDefault="0044251F" w:rsidP="0044251F">
            <w:pPr>
              <w:spacing w:after="0" w:line="240" w:lineRule="auto"/>
              <w:rPr>
                <w:rFonts w:ascii="Times New Roman" w:hAnsi="Times New Roman" w:cs="Times New Roman"/>
                <w:sz w:val="24"/>
                <w:szCs w:val="24"/>
              </w:rPr>
            </w:pPr>
            <w:r w:rsidRPr="002F3FBD">
              <w:rPr>
                <w:rFonts w:ascii="Times New Roman" w:hAnsi="Times New Roman" w:cs="Times New Roman"/>
                <w:sz w:val="24"/>
                <w:szCs w:val="24"/>
              </w:rPr>
              <w:t xml:space="preserve">Наблюдение в процессе учебной практике. Экспертная оценка выполнения задания по </w:t>
            </w:r>
            <w:r w:rsidRPr="002F3FBD">
              <w:rPr>
                <w:rFonts w:ascii="Times New Roman" w:hAnsi="Times New Roman" w:cs="Times New Roman"/>
                <w:sz w:val="24"/>
                <w:szCs w:val="24"/>
              </w:rPr>
              <w:lastRenderedPageBreak/>
              <w:t>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16</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 xml:space="preserve">Приготовление бисквитных пирожных со сливочным кремом.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бисквитных пирожных со сливочным кремом: пирожное «Рулет чешский», «Штафетка».</w:t>
            </w:r>
          </w:p>
          <w:p w:rsidR="0044251F" w:rsidRPr="00F24761"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Pr="0085530F" w:rsidRDefault="0044251F" w:rsidP="0044251F">
            <w:pPr>
              <w:spacing w:after="0" w:line="240" w:lineRule="auto"/>
              <w:jc w:val="center"/>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9D0BD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 xml:space="preserve">Приготовление бисквитных пирожных с белковым кремом.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4. Взвешивание продуктов, их взаимозаменяемость в соответствии с нормами закладки, особенностями заказа, сезонностью. Изменение </w:t>
            </w:r>
            <w:r w:rsidRPr="00FB0AC2">
              <w:rPr>
                <w:rFonts w:ascii="Times New Roman" w:eastAsia="Times New Roman" w:hAnsi="Times New Roman" w:cs="Times New Roman"/>
                <w:sz w:val="24"/>
                <w:szCs w:val="24"/>
              </w:rPr>
              <w:lastRenderedPageBreak/>
              <w:t>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бисквитных пирожных с белковым кремом: пирожное «Бисквитное» глазированное помадой, пирожное «Буше».</w:t>
            </w:r>
          </w:p>
          <w:p w:rsidR="0044251F" w:rsidRPr="00F24761"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lastRenderedPageBreak/>
              <w:t>12</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Pr="0085530F" w:rsidRDefault="0044251F" w:rsidP="0044251F">
            <w:pPr>
              <w:spacing w:after="0" w:line="240" w:lineRule="auto"/>
              <w:jc w:val="center"/>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9D0BD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 xml:space="preserve">Приготовление бисквитных пирожных фруктово-желейных. </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бисквитных пирожных фруктово-желе</w:t>
            </w:r>
            <w:r>
              <w:rPr>
                <w:rFonts w:ascii="Times New Roman" w:eastAsia="Times New Roman" w:hAnsi="Times New Roman" w:cs="Times New Roman"/>
                <w:sz w:val="24"/>
                <w:szCs w:val="24"/>
              </w:rPr>
              <w:t>йных: пирожное «Буше» фруктовое, пирожное «Бисквитное» фруктово-желейное (нарезное)</w:t>
            </w:r>
          </w:p>
          <w:p w:rsidR="0044251F" w:rsidRPr="00F24761"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Pr="0085530F" w:rsidRDefault="0044251F" w:rsidP="0044251F">
            <w:pPr>
              <w:spacing w:after="0" w:line="240" w:lineRule="auto"/>
              <w:jc w:val="center"/>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0A619C">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бисквитных тортов со сливочным кремом.</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lastRenderedPageBreak/>
              <w:t>5. Приготовление торта «Сказка», «Подарочный</w:t>
            </w:r>
            <w:r>
              <w:rPr>
                <w:rFonts w:ascii="Times New Roman" w:eastAsia="Times New Roman" w:hAnsi="Times New Roman" w:cs="Times New Roman"/>
                <w:sz w:val="24"/>
                <w:szCs w:val="24"/>
              </w:rPr>
              <w:t>».</w:t>
            </w:r>
          </w:p>
          <w:p w:rsidR="0044251F" w:rsidRPr="00F24761"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lastRenderedPageBreak/>
              <w:t>12</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Pr="0085530F" w:rsidRDefault="0044251F" w:rsidP="0044251F">
            <w:pPr>
              <w:spacing w:after="0" w:line="240" w:lineRule="auto"/>
              <w:jc w:val="center"/>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0A619C">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бисквитно-кремовых тортов с вареньем, повидлом, подваркой.</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торта «Прага», «Березка».</w:t>
            </w:r>
          </w:p>
          <w:p w:rsidR="0044251F" w:rsidRPr="00F24761"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A863D1"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бисквитно-фруктовых  тортов.</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торта «Фруктово-ягодный», «Бисквитно-фруктовый».</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 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2. Оценка качества и безопасности основных продуктов и </w:t>
            </w:r>
            <w:r w:rsidRPr="00FB0AC2">
              <w:rPr>
                <w:rFonts w:ascii="Times New Roman" w:eastAsia="Times New Roman" w:hAnsi="Times New Roman" w:cs="Times New Roman"/>
                <w:sz w:val="24"/>
                <w:szCs w:val="24"/>
              </w:rPr>
              <w:lastRenderedPageBreak/>
              <w:t>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торта «Фруктово-ягодный», «Бисквитно-фруктовый».</w:t>
            </w:r>
          </w:p>
          <w:p w:rsidR="0044251F" w:rsidRPr="00F24761"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lastRenderedPageBreak/>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Pr="00085667" w:rsidRDefault="0044251F" w:rsidP="0044251F">
            <w:pPr>
              <w:spacing w:after="0" w:line="240" w:lineRule="auto"/>
              <w:jc w:val="center"/>
              <w:rPr>
                <w:rFonts w:ascii="Times New Roman" w:hAnsi="Times New Roman" w:cs="Times New Roman"/>
                <w:sz w:val="24"/>
                <w:szCs w:val="24"/>
              </w:rPr>
            </w:pPr>
            <w:r w:rsidRPr="00FB0AC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22</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бисквитных тортов с белковым кремом, с суфле.</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Приготовление торта «Снежинка», «Молодёжный</w:t>
            </w:r>
            <w:r w:rsidRPr="00FB0AC2">
              <w:rPr>
                <w:rFonts w:ascii="Times New Roman" w:eastAsia="Times New Roman" w:hAnsi="Times New Roman" w:cs="Times New Roman"/>
                <w:sz w:val="24"/>
                <w:szCs w:val="24"/>
              </w:rPr>
              <w:t>».</w:t>
            </w:r>
          </w:p>
          <w:p w:rsidR="0044251F" w:rsidRPr="00F24761"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251F" w:rsidRDefault="0044251F" w:rsidP="0044251F">
            <w:pPr>
              <w:spacing w:after="0" w:line="240" w:lineRule="auto"/>
            </w:pPr>
            <w:r w:rsidRPr="0071396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песочных пирожных.</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4. Взвешивание продуктов, их взаимозаменяемость в соответствии с </w:t>
            </w:r>
            <w:r w:rsidRPr="00FB0AC2">
              <w:rPr>
                <w:rFonts w:ascii="Times New Roman" w:eastAsia="Times New Roman" w:hAnsi="Times New Roman" w:cs="Times New Roman"/>
                <w:sz w:val="24"/>
                <w:szCs w:val="24"/>
              </w:rPr>
              <w:lastRenderedPageBreak/>
              <w:t>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пирожного «Песочное кольцо»; пирожное «Корзиночка» с фруктовой начинкой и кремом.</w:t>
            </w:r>
          </w:p>
          <w:p w:rsidR="0044251F" w:rsidRPr="00F24761"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lastRenderedPageBreak/>
              <w:t>12</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251F" w:rsidRDefault="0044251F" w:rsidP="0044251F">
            <w:pPr>
              <w:spacing w:after="0" w:line="240" w:lineRule="auto"/>
            </w:pPr>
            <w:r w:rsidRPr="0071396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песочных тортов.</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т</w:t>
            </w:r>
            <w:r>
              <w:rPr>
                <w:rFonts w:ascii="Times New Roman" w:eastAsia="Times New Roman" w:hAnsi="Times New Roman" w:cs="Times New Roman"/>
                <w:sz w:val="24"/>
                <w:szCs w:val="24"/>
              </w:rPr>
              <w:t xml:space="preserve">ортов «Ленинградский», «Ландыш», </w:t>
            </w:r>
            <w:r w:rsidRPr="00FB0AC2">
              <w:rPr>
                <w:rFonts w:ascii="Times New Roman" w:eastAsia="Times New Roman" w:hAnsi="Times New Roman" w:cs="Times New Roman"/>
                <w:sz w:val="24"/>
                <w:szCs w:val="24"/>
              </w:rPr>
              <w:t>«Пешт».</w:t>
            </w:r>
          </w:p>
          <w:p w:rsidR="0044251F" w:rsidRPr="00F24761"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6.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rFonts w:ascii="Times New Roman" w:hAnsi="Times New Roman" w:cs="Times New Roman"/>
                <w:sz w:val="24"/>
                <w:szCs w:val="24"/>
              </w:rPr>
            </w:pPr>
            <w:r w:rsidRPr="0044251F">
              <w:rPr>
                <w:rFonts w:ascii="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Default="0044251F" w:rsidP="0044251F">
            <w:pPr>
              <w:spacing w:after="0" w:line="240" w:lineRule="auto"/>
            </w:pPr>
            <w:r w:rsidRPr="0071396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слоеных пирожных и тортов.</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5. Приготовление пирожных «Слойка» с кремом и фруктами, пирожного </w:t>
            </w:r>
            <w:r w:rsidRPr="00FB0AC2">
              <w:rPr>
                <w:rFonts w:ascii="Times New Roman" w:eastAsia="Times New Roman" w:hAnsi="Times New Roman" w:cs="Times New Roman"/>
                <w:sz w:val="24"/>
                <w:szCs w:val="24"/>
              </w:rPr>
              <w:lastRenderedPageBreak/>
              <w:t>«Трубочка» и «Муфточка» с кремом.</w:t>
            </w:r>
          </w:p>
          <w:p w:rsidR="0044251F" w:rsidRPr="00FB0AC2"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B0AC2">
              <w:rPr>
                <w:rFonts w:ascii="Times New Roman" w:eastAsia="Times New Roman" w:hAnsi="Times New Roman" w:cs="Times New Roman"/>
                <w:sz w:val="24"/>
                <w:szCs w:val="24"/>
              </w:rPr>
              <w:t xml:space="preserve">. Приготовление торта «Слоеный» с конфитюром, «Слоеный» </w:t>
            </w:r>
            <w:r>
              <w:rPr>
                <w:rFonts w:ascii="Times New Roman" w:eastAsia="Times New Roman" w:hAnsi="Times New Roman" w:cs="Times New Roman"/>
                <w:sz w:val="24"/>
                <w:szCs w:val="24"/>
              </w:rPr>
              <w:t>с кремом.</w:t>
            </w:r>
          </w:p>
          <w:p w:rsidR="0044251F" w:rsidRPr="00F24761"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B0AC2">
              <w:rPr>
                <w:rFonts w:ascii="Times New Roman" w:eastAsia="Times New Roman" w:hAnsi="Times New Roman" w:cs="Times New Roman"/>
                <w:sz w:val="24"/>
                <w:szCs w:val="24"/>
              </w:rPr>
              <w:t>.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sz w:val="24"/>
                <w:szCs w:val="24"/>
              </w:rPr>
            </w:pPr>
            <w:r w:rsidRPr="0044251F">
              <w:rPr>
                <w:rFonts w:ascii="Times New Roman" w:hAnsi="Times New Roman" w:cs="Times New Roman"/>
                <w:sz w:val="24"/>
                <w:szCs w:val="24"/>
              </w:rPr>
              <w:lastRenderedPageBreak/>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Default="0044251F" w:rsidP="0044251F">
            <w:pPr>
              <w:spacing w:after="0" w:line="240" w:lineRule="auto"/>
            </w:pPr>
            <w:r w:rsidRPr="0071396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заварных пирожных, тортов.</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Приготовление пирожных «Трубочка» с кремом (эклер), «Шу».</w:t>
            </w:r>
          </w:p>
          <w:p w:rsidR="0044251F" w:rsidRPr="00FB0AC2"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B0AC2">
              <w:rPr>
                <w:rFonts w:ascii="Times New Roman" w:eastAsia="Times New Roman" w:hAnsi="Times New Roman" w:cs="Times New Roman"/>
                <w:sz w:val="24"/>
                <w:szCs w:val="24"/>
              </w:rPr>
              <w:t>Приготовление торта «Заварн</w:t>
            </w:r>
            <w:r>
              <w:rPr>
                <w:rFonts w:ascii="Times New Roman" w:eastAsia="Times New Roman" w:hAnsi="Times New Roman" w:cs="Times New Roman"/>
                <w:sz w:val="24"/>
                <w:szCs w:val="24"/>
              </w:rPr>
              <w:t>ой».</w:t>
            </w:r>
          </w:p>
          <w:p w:rsidR="0044251F" w:rsidRPr="00F24761"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B0AC2">
              <w:rPr>
                <w:rFonts w:ascii="Times New Roman" w:eastAsia="Times New Roman" w:hAnsi="Times New Roman" w:cs="Times New Roman"/>
                <w:sz w:val="24"/>
                <w:szCs w:val="24"/>
              </w:rPr>
              <w:t>.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sz w:val="24"/>
                <w:szCs w:val="24"/>
              </w:rPr>
            </w:pPr>
            <w:r w:rsidRPr="0044251F">
              <w:rPr>
                <w:rFonts w:ascii="Times New Roman" w:hAnsi="Times New Roman" w:cs="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Default="0044251F" w:rsidP="0044251F">
            <w:pPr>
              <w:spacing w:after="0" w:line="240" w:lineRule="auto"/>
            </w:pPr>
            <w:r w:rsidRPr="0071396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воздушных пирожных, тортов, воздушно-ореховых тортов.</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5. Приготовлени</w:t>
            </w:r>
            <w:r>
              <w:rPr>
                <w:rFonts w:ascii="Times New Roman" w:eastAsia="Times New Roman" w:hAnsi="Times New Roman" w:cs="Times New Roman"/>
                <w:sz w:val="24"/>
                <w:szCs w:val="24"/>
              </w:rPr>
              <w:t>е пирожных «Воздушное с кремом»</w:t>
            </w:r>
            <w:r w:rsidRPr="00FB0AC2">
              <w:rPr>
                <w:rFonts w:ascii="Times New Roman" w:eastAsia="Times New Roman" w:hAnsi="Times New Roman" w:cs="Times New Roman"/>
                <w:sz w:val="24"/>
                <w:szCs w:val="24"/>
              </w:rPr>
              <w:t>.</w:t>
            </w:r>
          </w:p>
          <w:p w:rsidR="0044251F" w:rsidRPr="00FB0AC2"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B0AC2">
              <w:rPr>
                <w:rFonts w:ascii="Times New Roman" w:eastAsia="Times New Roman" w:hAnsi="Times New Roman" w:cs="Times New Roman"/>
                <w:sz w:val="24"/>
                <w:szCs w:val="24"/>
              </w:rPr>
              <w:t>Приготовле</w:t>
            </w:r>
            <w:r>
              <w:rPr>
                <w:rFonts w:ascii="Times New Roman" w:eastAsia="Times New Roman" w:hAnsi="Times New Roman" w:cs="Times New Roman"/>
                <w:sz w:val="24"/>
                <w:szCs w:val="24"/>
              </w:rPr>
              <w:t>ние торта «Паутинка», «Киевский»</w:t>
            </w:r>
            <w:r w:rsidRPr="00FB0AC2">
              <w:rPr>
                <w:rFonts w:ascii="Times New Roman" w:eastAsia="Times New Roman" w:hAnsi="Times New Roman" w:cs="Times New Roman"/>
                <w:sz w:val="24"/>
                <w:szCs w:val="24"/>
              </w:rPr>
              <w:t>.</w:t>
            </w:r>
          </w:p>
          <w:p w:rsidR="0044251F" w:rsidRPr="00F24761"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B0AC2">
              <w:rPr>
                <w:rFonts w:ascii="Times New Roman" w:eastAsia="Times New Roman" w:hAnsi="Times New Roman" w:cs="Times New Roman"/>
                <w:sz w:val="24"/>
                <w:szCs w:val="24"/>
              </w:rPr>
              <w:t>.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sz w:val="24"/>
                <w:szCs w:val="24"/>
              </w:rPr>
            </w:pPr>
            <w:r w:rsidRPr="0044251F">
              <w:rPr>
                <w:rFonts w:ascii="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Default="0044251F" w:rsidP="0044251F">
            <w:pPr>
              <w:spacing w:after="0" w:line="240" w:lineRule="auto"/>
            </w:pPr>
            <w:r w:rsidRPr="00E4385F">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2F3FBD">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28</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крошковых пирожных, тортов.</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5. Приготовление пирожных «Картошка» обсыпная, </w:t>
            </w:r>
            <w:r>
              <w:rPr>
                <w:rFonts w:ascii="Times New Roman" w:eastAsia="Times New Roman" w:hAnsi="Times New Roman" w:cs="Times New Roman"/>
                <w:sz w:val="24"/>
                <w:szCs w:val="24"/>
              </w:rPr>
              <w:t>«Любительское»</w:t>
            </w:r>
            <w:r w:rsidRPr="00FB0AC2">
              <w:rPr>
                <w:rFonts w:ascii="Times New Roman" w:eastAsia="Times New Roman" w:hAnsi="Times New Roman" w:cs="Times New Roman"/>
                <w:sz w:val="24"/>
                <w:szCs w:val="24"/>
              </w:rPr>
              <w:t>.</w:t>
            </w:r>
          </w:p>
          <w:p w:rsidR="0044251F" w:rsidRPr="00FB0AC2"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B0AC2">
              <w:rPr>
                <w:rFonts w:ascii="Times New Roman" w:eastAsia="Times New Roman" w:hAnsi="Times New Roman" w:cs="Times New Roman"/>
                <w:sz w:val="24"/>
                <w:szCs w:val="24"/>
              </w:rPr>
              <w:t xml:space="preserve"> Приготовление торта «Полено», «Ночка».</w:t>
            </w:r>
          </w:p>
          <w:p w:rsidR="0044251F" w:rsidRPr="00F24761"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B0AC2">
              <w:rPr>
                <w:rFonts w:ascii="Times New Roman" w:eastAsia="Times New Roman" w:hAnsi="Times New Roman" w:cs="Times New Roman"/>
                <w:sz w:val="24"/>
                <w:szCs w:val="24"/>
              </w:rPr>
              <w:t>.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sz w:val="24"/>
                <w:szCs w:val="24"/>
              </w:rPr>
            </w:pPr>
            <w:r w:rsidRPr="0044251F">
              <w:rPr>
                <w:rFonts w:ascii="Times New Roman" w:hAnsi="Times New Roman" w:cs="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Default="0044251F" w:rsidP="0044251F">
            <w:pPr>
              <w:spacing w:after="0" w:line="240" w:lineRule="auto"/>
            </w:pPr>
            <w:r w:rsidRPr="00E4385F">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0F6537">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Приготовление комбинированных пирожных, тортов.</w:t>
            </w:r>
          </w:p>
        </w:tc>
        <w:tc>
          <w:tcPr>
            <w:tcW w:w="7796" w:type="dxa"/>
            <w:tcBorders>
              <w:top w:val="single" w:sz="4" w:space="0" w:color="auto"/>
              <w:left w:val="single" w:sz="4" w:space="0" w:color="auto"/>
              <w:bottom w:val="single" w:sz="4" w:space="0" w:color="auto"/>
              <w:right w:val="single" w:sz="4" w:space="0" w:color="auto"/>
            </w:tcBorders>
            <w:hideMark/>
          </w:tcPr>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Содержание:</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2.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4251F" w:rsidRPr="00FB0AC2"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3. Выбор, подготовка дополнительного сырья с учетом их сочетаемости с основным продуктом.</w:t>
            </w:r>
          </w:p>
          <w:p w:rsidR="0044251F" w:rsidRDefault="0044251F" w:rsidP="0044251F">
            <w:pPr>
              <w:spacing w:after="0" w:line="240" w:lineRule="auto"/>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4.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44251F" w:rsidRPr="00FB0AC2"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Приготовление  пирожного «Краковское»</w:t>
            </w:r>
          </w:p>
          <w:p w:rsidR="0044251F" w:rsidRPr="00FB0AC2"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B0AC2">
              <w:rPr>
                <w:rFonts w:ascii="Times New Roman" w:eastAsia="Times New Roman" w:hAnsi="Times New Roman" w:cs="Times New Roman"/>
                <w:sz w:val="24"/>
                <w:szCs w:val="24"/>
              </w:rPr>
              <w:t>. Приготовление песочно-воздушного торта,  песочно-бисквитного торта.</w:t>
            </w:r>
          </w:p>
          <w:p w:rsidR="0044251F" w:rsidRPr="00F24761"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B0AC2">
              <w:rPr>
                <w:rFonts w:ascii="Times New Roman" w:eastAsia="Times New Roman" w:hAnsi="Times New Roman" w:cs="Times New Roman"/>
                <w:sz w:val="24"/>
                <w:szCs w:val="24"/>
              </w:rPr>
              <w:t>. Хранение с соблюдением температурного режима.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sz w:val="24"/>
                <w:szCs w:val="24"/>
              </w:rPr>
            </w:pPr>
            <w:r w:rsidRPr="0044251F">
              <w:rPr>
                <w:rFonts w:ascii="Times New Roman" w:hAnsi="Times New Roman" w:cs="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tc>
        <w:tc>
          <w:tcPr>
            <w:tcW w:w="1134" w:type="dxa"/>
            <w:tcBorders>
              <w:top w:val="single" w:sz="4" w:space="0" w:color="auto"/>
              <w:left w:val="single" w:sz="4" w:space="0" w:color="auto"/>
              <w:bottom w:val="single" w:sz="4" w:space="0" w:color="auto"/>
              <w:right w:val="single" w:sz="4" w:space="0" w:color="auto"/>
            </w:tcBorders>
          </w:tcPr>
          <w:p w:rsidR="0044251F" w:rsidRPr="0085530F" w:rsidRDefault="0044251F" w:rsidP="0044251F">
            <w:pPr>
              <w:spacing w:after="0" w:line="240" w:lineRule="auto"/>
              <w:jc w:val="center"/>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t>ПК.5.1., 5.2., 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0F6537">
              <w:rPr>
                <w:rFonts w:ascii="Times New Roman" w:hAnsi="Times New Roman" w:cs="Times New Roman"/>
                <w:sz w:val="24"/>
                <w:szCs w:val="24"/>
              </w:rPr>
              <w:t>Наблюдение в процессе учебной практике. Экспертная оценка выполнения задания по учебной практике</w:t>
            </w:r>
          </w:p>
        </w:tc>
      </w:tr>
      <w:tr w:rsidR="0044251F" w:rsidRPr="00895485" w:rsidTr="0044251F">
        <w:tc>
          <w:tcPr>
            <w:tcW w:w="568"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2552" w:type="dxa"/>
            <w:gridSpan w:val="2"/>
            <w:tcBorders>
              <w:top w:val="single" w:sz="4" w:space="0" w:color="auto"/>
              <w:left w:val="single" w:sz="4" w:space="0" w:color="auto"/>
              <w:bottom w:val="single" w:sz="4" w:space="0" w:color="auto"/>
              <w:right w:val="single" w:sz="4" w:space="0" w:color="auto"/>
            </w:tcBorders>
          </w:tcPr>
          <w:p w:rsidR="0044251F" w:rsidRPr="00DF5417" w:rsidRDefault="0044251F" w:rsidP="0044251F">
            <w:pPr>
              <w:spacing w:after="0" w:line="240" w:lineRule="auto"/>
              <w:rPr>
                <w:rFonts w:ascii="Times New Roman" w:eastAsia="Times New Roman" w:hAnsi="Times New Roman" w:cs="Times New Roman"/>
                <w:sz w:val="24"/>
                <w:szCs w:val="24"/>
              </w:rPr>
            </w:pPr>
            <w:r w:rsidRPr="00DF5417">
              <w:rPr>
                <w:rFonts w:ascii="Times New Roman" w:eastAsia="Times New Roman" w:hAnsi="Times New Roman" w:cs="Times New Roman"/>
                <w:sz w:val="24"/>
                <w:szCs w:val="24"/>
              </w:rPr>
              <w:t>Дифференцированный зачет.</w:t>
            </w:r>
          </w:p>
        </w:tc>
        <w:tc>
          <w:tcPr>
            <w:tcW w:w="7796" w:type="dxa"/>
            <w:tcBorders>
              <w:top w:val="single" w:sz="4" w:space="0" w:color="auto"/>
              <w:left w:val="single" w:sz="4" w:space="0" w:color="auto"/>
              <w:bottom w:val="single" w:sz="4" w:space="0" w:color="auto"/>
              <w:right w:val="single" w:sz="4" w:space="0" w:color="auto"/>
            </w:tcBorders>
            <w:hideMark/>
          </w:tcPr>
          <w:p w:rsidR="0044251F" w:rsidRPr="0085530F" w:rsidRDefault="0044251F" w:rsidP="0044251F">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44251F" w:rsidRPr="0085530F" w:rsidRDefault="0044251F" w:rsidP="0044251F">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2. Подготовка сырья к производству.</w:t>
            </w:r>
          </w:p>
          <w:p w:rsidR="0044251F" w:rsidRPr="00F24761" w:rsidRDefault="0044251F" w:rsidP="004425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786C43">
              <w:rPr>
                <w:rFonts w:ascii="Times New Roman" w:eastAsia="Times New Roman" w:hAnsi="Times New Roman" w:cs="Times New Roman"/>
                <w:sz w:val="24"/>
                <w:szCs w:val="24"/>
              </w:rPr>
              <w:t xml:space="preserve">. </w:t>
            </w:r>
            <w:r w:rsidRPr="002B7F9E">
              <w:rPr>
                <w:rFonts w:ascii="Times New Roman" w:hAnsi="Times New Roman" w:cs="Times New Roman"/>
                <w:sz w:val="24"/>
                <w:szCs w:val="24"/>
              </w:rPr>
              <w:t>Приготовление, оформление хлебобулочных, мучных кондитерских изделий разнообразного ассортимента.</w:t>
            </w:r>
          </w:p>
        </w:tc>
        <w:tc>
          <w:tcPr>
            <w:tcW w:w="850" w:type="dxa"/>
            <w:tcBorders>
              <w:top w:val="single" w:sz="4" w:space="0" w:color="auto"/>
              <w:left w:val="single" w:sz="4" w:space="0" w:color="auto"/>
              <w:bottom w:val="single" w:sz="4" w:space="0" w:color="auto"/>
              <w:right w:val="single" w:sz="4" w:space="0" w:color="auto"/>
            </w:tcBorders>
          </w:tcPr>
          <w:p w:rsidR="0044251F" w:rsidRPr="0044251F" w:rsidRDefault="0044251F" w:rsidP="0044251F">
            <w:pPr>
              <w:spacing w:after="0" w:line="240" w:lineRule="auto"/>
              <w:jc w:val="center"/>
              <w:rPr>
                <w:sz w:val="24"/>
                <w:szCs w:val="24"/>
              </w:rPr>
            </w:pPr>
            <w:r w:rsidRPr="0044251F">
              <w:rPr>
                <w:rFonts w:ascii="Times New Roman" w:hAnsi="Times New Roman" w:cs="Times New Roman"/>
                <w:sz w:val="24"/>
                <w:szCs w:val="24"/>
              </w:rPr>
              <w:lastRenderedPageBreak/>
              <w:t>6</w:t>
            </w:r>
          </w:p>
        </w:tc>
        <w:tc>
          <w:tcPr>
            <w:tcW w:w="993" w:type="dxa"/>
            <w:tcBorders>
              <w:top w:val="single" w:sz="4" w:space="0" w:color="auto"/>
              <w:left w:val="single" w:sz="4" w:space="0" w:color="auto"/>
              <w:bottom w:val="single" w:sz="4" w:space="0" w:color="auto"/>
              <w:right w:val="single" w:sz="4" w:space="0" w:color="auto"/>
            </w:tcBorders>
            <w:hideMark/>
          </w:tcPr>
          <w:p w:rsidR="0044251F" w:rsidRPr="00085667"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1.</w:t>
            </w:r>
          </w:p>
          <w:p w:rsidR="0044251F"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4.</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ОК 5.</w:t>
            </w:r>
          </w:p>
          <w:p w:rsidR="0044251F" w:rsidRDefault="0044251F" w:rsidP="0044251F">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ОК 7.</w:t>
            </w:r>
          </w:p>
          <w:p w:rsidR="0044251F" w:rsidRPr="00085667" w:rsidRDefault="0044251F" w:rsidP="004425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10.</w:t>
            </w:r>
          </w:p>
          <w:p w:rsidR="0044251F" w:rsidRPr="00085667" w:rsidRDefault="0044251F" w:rsidP="0044251F">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251F" w:rsidRPr="0085530F" w:rsidRDefault="0044251F" w:rsidP="0044251F">
            <w:pPr>
              <w:spacing w:after="0" w:line="240" w:lineRule="auto"/>
              <w:jc w:val="center"/>
              <w:rPr>
                <w:rFonts w:ascii="Times New Roman" w:eastAsia="Times New Roman" w:hAnsi="Times New Roman" w:cs="Times New Roman"/>
                <w:sz w:val="24"/>
                <w:szCs w:val="24"/>
              </w:rPr>
            </w:pPr>
            <w:r w:rsidRPr="00FB0AC2">
              <w:rPr>
                <w:rFonts w:ascii="Times New Roman" w:eastAsia="Times New Roman" w:hAnsi="Times New Roman" w:cs="Times New Roman"/>
                <w:sz w:val="24"/>
                <w:szCs w:val="24"/>
              </w:rPr>
              <w:lastRenderedPageBreak/>
              <w:t xml:space="preserve">ПК.5.1., 5.2., </w:t>
            </w:r>
            <w:r>
              <w:rPr>
                <w:rFonts w:ascii="Times New Roman" w:eastAsia="Times New Roman" w:hAnsi="Times New Roman" w:cs="Times New Roman"/>
                <w:sz w:val="24"/>
                <w:szCs w:val="24"/>
              </w:rPr>
              <w:t xml:space="preserve">5.3., </w:t>
            </w:r>
            <w:r>
              <w:rPr>
                <w:rFonts w:ascii="Times New Roman" w:eastAsia="Times New Roman" w:hAnsi="Times New Roman" w:cs="Times New Roman"/>
                <w:sz w:val="24"/>
                <w:szCs w:val="24"/>
              </w:rPr>
              <w:lastRenderedPageBreak/>
              <w:t xml:space="preserve">5.4., </w:t>
            </w:r>
            <w:r w:rsidRPr="00FB0AC2">
              <w:rPr>
                <w:rFonts w:ascii="Times New Roman" w:eastAsia="Times New Roman" w:hAnsi="Times New Roman" w:cs="Times New Roman"/>
                <w:sz w:val="24"/>
                <w:szCs w:val="24"/>
              </w:rPr>
              <w:t>5.5.</w:t>
            </w:r>
          </w:p>
        </w:tc>
        <w:tc>
          <w:tcPr>
            <w:tcW w:w="2126" w:type="dxa"/>
            <w:tcBorders>
              <w:top w:val="single" w:sz="4" w:space="0" w:color="auto"/>
              <w:left w:val="single" w:sz="4" w:space="0" w:color="auto"/>
              <w:bottom w:val="single" w:sz="4" w:space="0" w:color="auto"/>
              <w:right w:val="single" w:sz="4" w:space="0" w:color="auto"/>
            </w:tcBorders>
            <w:hideMark/>
          </w:tcPr>
          <w:p w:rsidR="0044251F" w:rsidRDefault="0044251F" w:rsidP="0044251F">
            <w:pPr>
              <w:spacing w:after="0" w:line="240" w:lineRule="auto"/>
            </w:pPr>
            <w:r w:rsidRPr="00B56877">
              <w:rPr>
                <w:rFonts w:ascii="Times New Roman" w:hAnsi="Times New Roman" w:cs="Times New Roman"/>
                <w:sz w:val="24"/>
                <w:szCs w:val="24"/>
              </w:rPr>
              <w:lastRenderedPageBreak/>
              <w:t xml:space="preserve">Наблюдение в процессе учебной </w:t>
            </w:r>
            <w:r w:rsidRPr="00B56877">
              <w:rPr>
                <w:rFonts w:ascii="Times New Roman" w:hAnsi="Times New Roman" w:cs="Times New Roman"/>
                <w:sz w:val="24"/>
                <w:szCs w:val="24"/>
              </w:rPr>
              <w:lastRenderedPageBreak/>
              <w:t>практике. Экспертная оценка выполнения задания по учебной практике</w:t>
            </w:r>
          </w:p>
        </w:tc>
      </w:tr>
      <w:tr w:rsidR="00C66EC9" w:rsidRPr="00895485" w:rsidTr="00160036">
        <w:tc>
          <w:tcPr>
            <w:tcW w:w="568" w:type="dxa"/>
            <w:tcBorders>
              <w:top w:val="single" w:sz="4" w:space="0" w:color="auto"/>
              <w:left w:val="single" w:sz="4" w:space="0" w:color="auto"/>
              <w:bottom w:val="single" w:sz="4" w:space="0" w:color="auto"/>
              <w:right w:val="single" w:sz="4" w:space="0" w:color="auto"/>
            </w:tcBorders>
            <w:hideMark/>
          </w:tcPr>
          <w:p w:rsidR="00C66EC9" w:rsidRDefault="00C66EC9" w:rsidP="009F4AC6">
            <w:pPr>
              <w:spacing w:after="0" w:line="240" w:lineRule="auto"/>
              <w:jc w:val="center"/>
              <w:rPr>
                <w:rFonts w:ascii="Times New Roman" w:hAnsi="Times New Roman" w:cs="Times New Roman"/>
                <w:sz w:val="24"/>
                <w:szCs w:val="24"/>
              </w:rPr>
            </w:pPr>
          </w:p>
        </w:tc>
        <w:tc>
          <w:tcPr>
            <w:tcW w:w="2552" w:type="dxa"/>
            <w:gridSpan w:val="2"/>
            <w:tcBorders>
              <w:top w:val="single" w:sz="4" w:space="0" w:color="auto"/>
              <w:left w:val="single" w:sz="4" w:space="0" w:color="auto"/>
              <w:bottom w:val="single" w:sz="4" w:space="0" w:color="auto"/>
              <w:right w:val="single" w:sz="4" w:space="0" w:color="auto"/>
            </w:tcBorders>
          </w:tcPr>
          <w:p w:rsidR="00C66EC9" w:rsidRPr="00085667" w:rsidRDefault="00C66EC9" w:rsidP="009F4AC6">
            <w:pPr>
              <w:spacing w:after="0" w:line="240" w:lineRule="auto"/>
              <w:rPr>
                <w:rFonts w:ascii="Times New Roman" w:hAnsi="Times New Roman" w:cs="Times New Roman"/>
                <w:bCs/>
                <w:sz w:val="24"/>
                <w:szCs w:val="24"/>
              </w:rPr>
            </w:pPr>
          </w:p>
        </w:tc>
        <w:tc>
          <w:tcPr>
            <w:tcW w:w="7796" w:type="dxa"/>
            <w:tcBorders>
              <w:top w:val="single" w:sz="4" w:space="0" w:color="auto"/>
              <w:left w:val="single" w:sz="4" w:space="0" w:color="auto"/>
              <w:bottom w:val="single" w:sz="4" w:space="0" w:color="auto"/>
              <w:right w:val="single" w:sz="4" w:space="0" w:color="auto"/>
            </w:tcBorders>
            <w:hideMark/>
          </w:tcPr>
          <w:p w:rsidR="00C66EC9" w:rsidRPr="00085667" w:rsidRDefault="00C66EC9" w:rsidP="009F4AC6">
            <w:pPr>
              <w:spacing w:after="0" w:line="240" w:lineRule="auto"/>
              <w:ind w:right="160"/>
              <w:rPr>
                <w:rFonts w:ascii="Times New Roman" w:hAnsi="Times New Roman" w:cs="Times New Roman"/>
                <w:sz w:val="24"/>
                <w:szCs w:val="24"/>
              </w:rPr>
            </w:pPr>
            <w:r>
              <w:rPr>
                <w:rFonts w:ascii="Times New Roman" w:hAnsi="Times New Roman" w:cs="Times New Roman"/>
                <w:sz w:val="24"/>
                <w:szCs w:val="24"/>
              </w:rPr>
              <w:t>Всего</w:t>
            </w:r>
          </w:p>
        </w:tc>
        <w:tc>
          <w:tcPr>
            <w:tcW w:w="850" w:type="dxa"/>
            <w:tcBorders>
              <w:top w:val="single" w:sz="4" w:space="0" w:color="auto"/>
              <w:left w:val="single" w:sz="4" w:space="0" w:color="auto"/>
              <w:bottom w:val="single" w:sz="4" w:space="0" w:color="auto"/>
              <w:right w:val="single" w:sz="4" w:space="0" w:color="auto"/>
            </w:tcBorders>
          </w:tcPr>
          <w:p w:rsidR="00C66EC9" w:rsidRPr="00085667" w:rsidRDefault="00160036" w:rsidP="009F4AC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252</w:t>
            </w:r>
          </w:p>
        </w:tc>
        <w:tc>
          <w:tcPr>
            <w:tcW w:w="993" w:type="dxa"/>
            <w:tcBorders>
              <w:top w:val="single" w:sz="4" w:space="0" w:color="auto"/>
              <w:left w:val="single" w:sz="4" w:space="0" w:color="auto"/>
              <w:bottom w:val="single" w:sz="4" w:space="0" w:color="auto"/>
              <w:right w:val="single" w:sz="4" w:space="0" w:color="auto"/>
            </w:tcBorders>
            <w:hideMark/>
          </w:tcPr>
          <w:p w:rsidR="00C66EC9" w:rsidRPr="00085667" w:rsidRDefault="00C66EC9" w:rsidP="009F4A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66EC9" w:rsidRPr="00085667" w:rsidRDefault="00C66EC9" w:rsidP="009F4AC6">
            <w:pPr>
              <w:spacing w:after="0" w:line="24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C66EC9" w:rsidRPr="00085667" w:rsidRDefault="00C66EC9" w:rsidP="009F4AC6">
            <w:pPr>
              <w:spacing w:after="0" w:line="240" w:lineRule="auto"/>
              <w:jc w:val="both"/>
              <w:rPr>
                <w:rFonts w:ascii="Times New Roman" w:hAnsi="Times New Roman" w:cs="Times New Roman"/>
                <w:sz w:val="24"/>
                <w:szCs w:val="24"/>
              </w:rPr>
            </w:pPr>
          </w:p>
        </w:tc>
      </w:tr>
    </w:tbl>
    <w:p w:rsidR="008B1B08" w:rsidRPr="00895485" w:rsidRDefault="008B1B08" w:rsidP="008B1B08">
      <w:pPr>
        <w:spacing w:after="0"/>
        <w:rPr>
          <w:rFonts w:ascii="Times New Roman" w:hAnsi="Times New Roman" w:cs="Times New Roman"/>
          <w:sz w:val="24"/>
          <w:szCs w:val="28"/>
        </w:rPr>
        <w:sectPr w:rsidR="008B1B08" w:rsidRPr="00895485">
          <w:pgSz w:w="16838" w:h="11906" w:orient="landscape"/>
          <w:pgMar w:top="851" w:right="851" w:bottom="851" w:left="851" w:header="709" w:footer="709" w:gutter="0"/>
          <w:cols w:space="720"/>
        </w:sectPr>
      </w:pPr>
    </w:p>
    <w:p w:rsidR="00160036" w:rsidRPr="00F93E75" w:rsidRDefault="00160036" w:rsidP="00160036">
      <w:pPr>
        <w:jc w:val="center"/>
        <w:rPr>
          <w:rFonts w:ascii="Times New Roman" w:hAnsi="Times New Roman" w:cs="Times New Roman"/>
          <w:b/>
          <w:sz w:val="28"/>
          <w:szCs w:val="28"/>
        </w:rPr>
      </w:pPr>
      <w:r w:rsidRPr="00FB0433">
        <w:rPr>
          <w:rFonts w:ascii="Times New Roman" w:hAnsi="Times New Roman" w:cs="Times New Roman"/>
          <w:b/>
          <w:sz w:val="28"/>
          <w:szCs w:val="28"/>
        </w:rPr>
        <w:lastRenderedPageBreak/>
        <w:t xml:space="preserve">3. УСЛОВИЯ РЕАЛИЗАЦИИ ПРОГРАММЫ </w:t>
      </w:r>
      <w:r w:rsidRPr="00CD1088">
        <w:rPr>
          <w:rFonts w:ascii="Times New Roman" w:eastAsia="Times New Roman" w:hAnsi="Times New Roman" w:cs="Times New Roman"/>
          <w:b/>
          <w:sz w:val="28"/>
          <w:szCs w:val="28"/>
        </w:rPr>
        <w:t>ПРОИЗВОДСТВЕННОЙ</w:t>
      </w:r>
      <w:r w:rsidRPr="00CD1088">
        <w:rPr>
          <w:rFonts w:ascii="Times New Roman" w:hAnsi="Times New Roman" w:cs="Times New Roman"/>
          <w:b/>
          <w:sz w:val="28"/>
          <w:szCs w:val="28"/>
        </w:rPr>
        <w:t xml:space="preserve"> </w:t>
      </w:r>
      <w:r w:rsidRPr="00FB0433">
        <w:rPr>
          <w:rFonts w:ascii="Times New Roman" w:hAnsi="Times New Roman" w:cs="Times New Roman"/>
          <w:b/>
          <w:sz w:val="28"/>
          <w:szCs w:val="28"/>
        </w:rPr>
        <w:t>ПРАКТИКИ</w:t>
      </w:r>
    </w:p>
    <w:p w:rsidR="00160036" w:rsidRPr="00CD1088" w:rsidRDefault="00160036" w:rsidP="0016003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.1. Требования к материально-техническому обеспечению</w:t>
      </w:r>
    </w:p>
    <w:p w:rsidR="00160036" w:rsidRPr="00CD1088" w:rsidRDefault="00160036" w:rsidP="00160036">
      <w:pPr>
        <w:spacing w:after="0" w:line="240" w:lineRule="auto"/>
        <w:rPr>
          <w:rFonts w:ascii="Times New Roman" w:hAnsi="Times New Roman" w:cs="Times New Roman"/>
          <w:bCs/>
          <w:sz w:val="28"/>
          <w:szCs w:val="28"/>
        </w:rPr>
      </w:pPr>
      <w:r w:rsidRPr="00CD1088">
        <w:rPr>
          <w:rFonts w:ascii="Times New Roman" w:hAnsi="Times New Roman" w:cs="Times New Roman"/>
          <w:bCs/>
          <w:sz w:val="28"/>
          <w:szCs w:val="28"/>
        </w:rPr>
        <w:t xml:space="preserve">Реализация программы </w:t>
      </w:r>
      <w:r>
        <w:rPr>
          <w:rFonts w:ascii="Times New Roman" w:hAnsi="Times New Roman" w:cs="Times New Roman"/>
          <w:bCs/>
          <w:sz w:val="28"/>
          <w:szCs w:val="28"/>
        </w:rPr>
        <w:t xml:space="preserve">производственной </w:t>
      </w:r>
      <w:r w:rsidRPr="00CD1088">
        <w:rPr>
          <w:rFonts w:ascii="Times New Roman" w:hAnsi="Times New Roman" w:cs="Times New Roman"/>
          <w:bCs/>
          <w:sz w:val="28"/>
          <w:szCs w:val="28"/>
        </w:rPr>
        <w:t xml:space="preserve"> практики профессионального модуля предполагает наличие следующего оборудования:</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весоизмерительное оборудование:</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электронные;</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холодильное оборудование:</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холодильный;</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морозильный;</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механическое оборудование:</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блендер</w:t>
      </w:r>
      <w:r>
        <w:rPr>
          <w:rFonts w:ascii="Times New Roman" w:eastAsia="Times New Roman" w:hAnsi="Times New Roman" w:cs="Times New Roman"/>
          <w:bCs/>
          <w:sz w:val="28"/>
          <w:szCs w:val="28"/>
        </w:rPr>
        <w:t>;</w:t>
      </w:r>
      <w:r w:rsidRPr="00FA48B4">
        <w:rPr>
          <w:rFonts w:ascii="Times New Roman" w:eastAsia="Times New Roman" w:hAnsi="Times New Roman" w:cs="Times New Roman"/>
          <w:bCs/>
          <w:sz w:val="28"/>
          <w:szCs w:val="28"/>
        </w:rPr>
        <w:t xml:space="preserve"> </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куттер или бликсер (для тонкого измельчения продуктов);</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процессор кухонный;</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овощерезка;</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привод универсальный </w:t>
      </w:r>
      <w:r>
        <w:rPr>
          <w:rFonts w:ascii="Times New Roman" w:eastAsia="Times New Roman" w:hAnsi="Times New Roman" w:cs="Times New Roman"/>
          <w:bCs/>
          <w:sz w:val="28"/>
          <w:szCs w:val="28"/>
        </w:rPr>
        <w:t>для</w:t>
      </w:r>
      <w:r w:rsidRPr="00FA48B4">
        <w:rPr>
          <w:rFonts w:ascii="Times New Roman" w:eastAsia="Times New Roman" w:hAnsi="Times New Roman" w:cs="Times New Roman"/>
          <w:bCs/>
          <w:sz w:val="28"/>
          <w:szCs w:val="28"/>
        </w:rPr>
        <w:t xml:space="preserve"> взбивания;</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тепловое оборудование:</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плиты электрические;</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печь пароконвекционная;</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конвекционная печь;</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фритюрница;</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микроволновая печь;</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вспомогательное оборудование:</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стол производственный с моечной ванной;</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стеллаж передвижной;</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моечная ванна двухсекционная.</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Инвентарь, инструменты, кухонная посуда:</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 функциональные емкости из нержавеющей стали для хранения и транспортировки;, термобоксы;</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разделочных досок (деревянных с маркеровкой «СО», «Гастрономия», «Готовая продукция» или  из пластика с цветовой маркеровкой для каждой группы продуктов);</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подставка для разделочных досок;</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термометр со щупом;</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мерный стакан;</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венчик;</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миски (нержавеющая сталь);</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сито</w:t>
      </w:r>
      <w:r w:rsidRPr="00FA48B4">
        <w:rPr>
          <w:rFonts w:ascii="Times New Roman" w:eastAsia="Times New Roman" w:hAnsi="Times New Roman" w:cs="Times New Roman"/>
          <w:bCs/>
          <w:sz w:val="28"/>
          <w:szCs w:val="28"/>
        </w:rPr>
        <w:t>;</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лопатки (металлические, силиконовые), половник;</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щипцы кулинарные;</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ножей «поварская тройка», </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мусат для заточки ножей;</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lastRenderedPageBreak/>
        <w:t>корзины для органических и неорганических отходов.</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Кухонная посуда:</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кастрюль 5л, 3л, 2л, 1.5л, 1л; сотейники 0.8л, 0.6л, 0.2л;</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сковород диаметром 24см, 32см; гриль сковорода;</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сотейники</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суповые миски</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расходные материалы:</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стрейч пленка для пищевых продуктов</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шпагат, контейнеры одноразовые для пищевых продуктов, перчатки силиконовые</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посуда для презентации:</w:t>
      </w:r>
    </w:p>
    <w:p w:rsidR="00160036" w:rsidRPr="00FA48B4"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тарелки глубокие, тарелки глубокие (шляпа), тарелки плоские диаметром 24см, </w:t>
      </w:r>
      <w:r>
        <w:rPr>
          <w:rFonts w:ascii="Times New Roman" w:eastAsia="Times New Roman" w:hAnsi="Times New Roman" w:cs="Times New Roman"/>
          <w:bCs/>
          <w:sz w:val="28"/>
          <w:szCs w:val="28"/>
        </w:rPr>
        <w:t>28</w:t>
      </w:r>
      <w:r w:rsidRPr="00FA48B4">
        <w:rPr>
          <w:rFonts w:ascii="Times New Roman" w:eastAsia="Times New Roman" w:hAnsi="Times New Roman" w:cs="Times New Roman"/>
          <w:bCs/>
          <w:sz w:val="28"/>
          <w:szCs w:val="28"/>
        </w:rPr>
        <w:t>см, блюдо прямоугольное, соусники</w:t>
      </w:r>
    </w:p>
    <w:p w:rsidR="00160036"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p>
    <w:p w:rsidR="00160036" w:rsidRPr="00CD1088"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.2. Информационное обеспечение обучения:</w:t>
      </w:r>
    </w:p>
    <w:p w:rsidR="00160036" w:rsidRPr="00CD1088" w:rsidRDefault="00160036" w:rsidP="0016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D1088">
        <w:rPr>
          <w:rFonts w:ascii="Times New Roman" w:hAnsi="Times New Roman" w:cs="Times New Roman"/>
          <w:bCs/>
          <w:sz w:val="28"/>
          <w:szCs w:val="28"/>
        </w:rPr>
        <w:tab/>
        <w:t>Перечень рекомендуемых учебных изданий, Интернет-ресурсов, дополнительной литературы</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Перечень используемых учебных изданий, Интернет-ресурсов, дополнительной литературы</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bookmarkStart w:id="0" w:name="_GoBack"/>
      <w:r w:rsidRPr="00AE6DFE">
        <w:rPr>
          <w:rFonts w:ascii="Times New Roman" w:hAnsi="Times New Roman" w:cs="Times New Roman"/>
          <w:bCs/>
          <w:sz w:val="28"/>
          <w:szCs w:val="28"/>
        </w:rPr>
        <w:t>1.</w:t>
      </w:r>
      <w:r w:rsidRPr="00AE6DFE">
        <w:rPr>
          <w:rFonts w:ascii="Times New Roman" w:hAnsi="Times New Roman" w:cs="Times New Roman"/>
          <w:bCs/>
          <w:sz w:val="28"/>
          <w:szCs w:val="28"/>
        </w:rPr>
        <w:tab/>
        <w:t>ГОСТ 31984-2012 Услуги о бщественного питания. Общие требования.- Введ. 2015-01-01. -  М.: Стандартинформ, 2014.-III, 8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2.</w:t>
      </w:r>
      <w:r w:rsidRPr="00AE6DFE">
        <w:rPr>
          <w:rFonts w:ascii="Times New Roman" w:hAnsi="Times New Roman" w:cs="Times New Roman"/>
          <w:bCs/>
          <w:sz w:val="28"/>
          <w:szCs w:val="28"/>
        </w:rPr>
        <w:tab/>
        <w:t>ГОСТ 30524-2013 Услуги общественного питания. Требования к персоналу. - Введ.  2016-01-01. -  М.: Стандартинформ, 2014.-III, 48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3.</w:t>
      </w:r>
      <w:r w:rsidRPr="00AE6DFE">
        <w:rPr>
          <w:rFonts w:ascii="Times New Roman" w:hAnsi="Times New Roman" w:cs="Times New Roman"/>
          <w:bCs/>
          <w:sz w:val="28"/>
          <w:szCs w:val="28"/>
        </w:rPr>
        <w:tab/>
        <w:t>ГОСТ 31985-2013 Услуги общественного питания. Термины и определения.- Введ. 2015-01-01. -  М.: Стандартинформ, 2014.-III, 10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4.</w:t>
      </w:r>
      <w:r w:rsidRPr="00AE6DFE">
        <w:rPr>
          <w:rFonts w:ascii="Times New Roman" w:hAnsi="Times New Roman" w:cs="Times New Roman"/>
          <w:bCs/>
          <w:sz w:val="28"/>
          <w:szCs w:val="28"/>
        </w:rPr>
        <w:tab/>
        <w:t>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III, 12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5.</w:t>
      </w:r>
      <w:r w:rsidRPr="00AE6DFE">
        <w:rPr>
          <w:rFonts w:ascii="Times New Roman" w:hAnsi="Times New Roman" w:cs="Times New Roman"/>
          <w:bCs/>
          <w:sz w:val="28"/>
          <w:szCs w:val="28"/>
        </w:rPr>
        <w:tab/>
        <w:t>ГОСТ 30389 - 2013  Услуги общественного питания. Предприятия общественного питания. Классификация и общие требования – Введ. 2016 – 01 – 01. – М.: Стандартинформ, 2014.- III, 12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6.</w:t>
      </w:r>
      <w:r w:rsidRPr="00AE6DFE">
        <w:rPr>
          <w:rFonts w:ascii="Times New Roman" w:hAnsi="Times New Roman" w:cs="Times New Roman"/>
          <w:bCs/>
          <w:sz w:val="28"/>
          <w:szCs w:val="28"/>
        </w:rPr>
        <w:tab/>
        <w:t>ГОСТ 31986-2012  Услуги общественного питания. Метод органолептической оценки качества продукции общественного питания. – Введ. 2015 – 01 – 01. – М.: Стандартинформ, 2014. – III, 11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7.</w:t>
      </w:r>
      <w:r w:rsidRPr="00AE6DFE">
        <w:rPr>
          <w:rFonts w:ascii="Times New Roman" w:hAnsi="Times New Roman" w:cs="Times New Roman"/>
          <w:bCs/>
          <w:sz w:val="28"/>
          <w:szCs w:val="28"/>
        </w:rPr>
        <w:tab/>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2015 – 01 – 01. – М.: Стандартинформ, 2014.- III, 16 с. </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8.</w:t>
      </w:r>
      <w:r w:rsidRPr="00AE6DFE">
        <w:rPr>
          <w:rFonts w:ascii="Times New Roman" w:hAnsi="Times New Roman" w:cs="Times New Roman"/>
          <w:bCs/>
          <w:sz w:val="28"/>
          <w:szCs w:val="28"/>
        </w:rPr>
        <w:tab/>
        <w:t>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III, 10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lastRenderedPageBreak/>
        <w:t>9.</w:t>
      </w:r>
      <w:r w:rsidRPr="00AE6DFE">
        <w:rPr>
          <w:rFonts w:ascii="Times New Roman" w:hAnsi="Times New Roman" w:cs="Times New Roman"/>
          <w:bCs/>
          <w:sz w:val="28"/>
          <w:szCs w:val="28"/>
        </w:rPr>
        <w:tab/>
        <w:t xml:space="preserve">Профессиональный стандарт «Кондитер/Шоколатье». Якутина Т.А. Приготовление и оформление простых хлебобулочных изделий и хлеба: уч пос - Феникс, 2018.  </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10.</w:t>
      </w:r>
      <w:r w:rsidRPr="00AE6DFE">
        <w:rPr>
          <w:rFonts w:ascii="Times New Roman" w:hAnsi="Times New Roman" w:cs="Times New Roman"/>
          <w:bCs/>
          <w:sz w:val="28"/>
          <w:szCs w:val="28"/>
        </w:rPr>
        <w:tab/>
        <w:t>Бурчакова И.Ю. Организация процесса приготовления и приготовление сложных хлебобулочных, мучных кондитерских изделий. - М.: ИЦ «Академия», 2016.</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11.</w:t>
      </w:r>
      <w:r w:rsidRPr="00AE6DFE">
        <w:rPr>
          <w:rFonts w:ascii="Times New Roman" w:hAnsi="Times New Roman" w:cs="Times New Roman"/>
          <w:bCs/>
          <w:sz w:val="28"/>
          <w:szCs w:val="28"/>
        </w:rPr>
        <w:tab/>
        <w:t>Козлова С.Н., Феденишина Е.Ю. Кулинарная характеристика блюд: учебник для НПО и СПО. – М.: Академия, 2015.</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12.</w:t>
      </w:r>
      <w:r w:rsidRPr="00AE6DFE">
        <w:rPr>
          <w:rFonts w:ascii="Times New Roman" w:hAnsi="Times New Roman" w:cs="Times New Roman"/>
          <w:bCs/>
          <w:sz w:val="28"/>
          <w:szCs w:val="28"/>
        </w:rPr>
        <w:tab/>
        <w:t>Васюкова А.Т. Технология приготовления</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13.</w:t>
      </w:r>
      <w:r w:rsidRPr="00AE6DFE">
        <w:rPr>
          <w:rFonts w:ascii="Times New Roman" w:hAnsi="Times New Roman" w:cs="Times New Roman"/>
          <w:bCs/>
          <w:sz w:val="28"/>
          <w:szCs w:val="28"/>
        </w:rPr>
        <w:tab/>
        <w:t>хлебобулочных, мучных кондитерских изделий: учебное пособие - М: РУСАЙНС, 2017.</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14.</w:t>
      </w:r>
      <w:r w:rsidRPr="00AE6DFE">
        <w:rPr>
          <w:rFonts w:ascii="Times New Roman" w:hAnsi="Times New Roman" w:cs="Times New Roman"/>
          <w:bCs/>
          <w:sz w:val="28"/>
          <w:szCs w:val="28"/>
        </w:rPr>
        <w:tab/>
        <w:t>Оборудование хлебопекарного, макаронного и иных перерабатывающих производств. В 2 ч.: учебник для СПО / А. А. Курочкин, Г. В. Шабурова, А. С. Гордеев, А. И. Завражнов. - М: Изд Юрайт, 2018.</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15.</w:t>
      </w:r>
      <w:r w:rsidRPr="00AE6DFE">
        <w:rPr>
          <w:rFonts w:ascii="Times New Roman" w:hAnsi="Times New Roman" w:cs="Times New Roman"/>
          <w:bCs/>
          <w:sz w:val="28"/>
          <w:szCs w:val="28"/>
        </w:rPr>
        <w:tab/>
        <w:t>Семичева Г.П. Приготовление, оформление и подготовка к реализации холодных блюд, кулинарных изделий, закусок разнообразного ассортимента: учебник для СПО.- М.: ИЦ «Академия», 2019.</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16.</w:t>
      </w:r>
      <w:r w:rsidRPr="00AE6DFE">
        <w:rPr>
          <w:rFonts w:ascii="Times New Roman" w:hAnsi="Times New Roman" w:cs="Times New Roman"/>
          <w:bCs/>
          <w:sz w:val="28"/>
          <w:szCs w:val="28"/>
        </w:rPr>
        <w:tab/>
        <w:t>Ботов М.И. Оборудование предприятий общественного питания : учебник для студ.учрежденийвысш.проф.образования / М.И. Ботов, В.Д. Елхина, В.П. Кирпичников. – 1-е изд. – М. : Издательский центр «Академия», 2013. – 416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17.</w:t>
      </w:r>
      <w:r w:rsidRPr="00AE6DFE">
        <w:rPr>
          <w:rFonts w:ascii="Times New Roman" w:hAnsi="Times New Roman" w:cs="Times New Roman"/>
          <w:bCs/>
          <w:sz w:val="28"/>
          <w:szCs w:val="28"/>
        </w:rPr>
        <w:tab/>
        <w:t>Бутейкис Н.Г. Технология приготовления мучных кондитерских изделий: учеб.для учащихся учреждений сред.проф.образования / Н.Г Бутейкис. – 13-е изд. – М. : Издательский центр «Академия», 2014. – 336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18.</w:t>
      </w:r>
      <w:r w:rsidRPr="00AE6DFE">
        <w:rPr>
          <w:rFonts w:ascii="Times New Roman" w:hAnsi="Times New Roman" w:cs="Times New Roman"/>
          <w:bCs/>
          <w:sz w:val="28"/>
          <w:szCs w:val="28"/>
        </w:rPr>
        <w:tab/>
        <w:t>Ермилова С.В. Приготовление хлебобулочных, мучных кондитерских изделий: учеб.для учреждений сред.проф.образования / С.В. Ермилова. – 1-е изд. – М. : Издательский центр «Академия», 2014. – 336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19.</w:t>
      </w:r>
      <w:r w:rsidRPr="00AE6DFE">
        <w:rPr>
          <w:rFonts w:ascii="Times New Roman" w:hAnsi="Times New Roman" w:cs="Times New Roman"/>
          <w:bCs/>
          <w:sz w:val="28"/>
          <w:szCs w:val="28"/>
        </w:rPr>
        <w:tab/>
        <w:t>Ермилова С.В. Торты, пирожные и десерты: учеб.пособие для учреждений сред.проф.образования / С.В. Ермилова., Е.И. Соколова – 5-е изд. – М. : Издательский центр «Академия», 2016. – 80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20.</w:t>
      </w:r>
      <w:r w:rsidRPr="00AE6DFE">
        <w:rPr>
          <w:rFonts w:ascii="Times New Roman" w:hAnsi="Times New Roman" w:cs="Times New Roman"/>
          <w:bCs/>
          <w:sz w:val="28"/>
          <w:szCs w:val="28"/>
        </w:rPr>
        <w:tab/>
        <w:t xml:space="preserve">Кащенко В.Ф. Оборудование предприятий общественного питания: учебное пособие/В.Ф. Кащенко, Р.В. Кащенко. – М.: Альфа, 2015. – 416 с. </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21.</w:t>
      </w:r>
      <w:r w:rsidRPr="00AE6DFE">
        <w:rPr>
          <w:rFonts w:ascii="Times New Roman" w:hAnsi="Times New Roman" w:cs="Times New Roman"/>
          <w:bCs/>
          <w:sz w:val="28"/>
          <w:szCs w:val="28"/>
        </w:rPr>
        <w:tab/>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2016. – 240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22.</w:t>
      </w:r>
      <w:r w:rsidRPr="00AE6DFE">
        <w:rPr>
          <w:rFonts w:ascii="Times New Roman" w:hAnsi="Times New Roman" w:cs="Times New Roman"/>
          <w:bCs/>
          <w:sz w:val="28"/>
          <w:szCs w:val="28"/>
        </w:rPr>
        <w:tab/>
        <w:t>Матюхина З.П. Товароведение пищевых продуктов: учебник для нач. проф. образования / З.П. Матюхина. -  М.: Академия, 2014. – 336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23.</w:t>
      </w:r>
      <w:r w:rsidRPr="00AE6DFE">
        <w:rPr>
          <w:rFonts w:ascii="Times New Roman" w:hAnsi="Times New Roman" w:cs="Times New Roman"/>
          <w:bCs/>
          <w:sz w:val="28"/>
          <w:szCs w:val="28"/>
        </w:rPr>
        <w:tab/>
        <w:t>Мармузова Л.В. Основы микробиологии, санитарии и гигиены в пищевой промышленности: учебник для НПО/ Л.В. Мармузова. -  М.: Академия, 2014. – 160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lastRenderedPageBreak/>
        <w:t>24.</w:t>
      </w:r>
      <w:r w:rsidRPr="00AE6DFE">
        <w:rPr>
          <w:rFonts w:ascii="Times New Roman" w:hAnsi="Times New Roman" w:cs="Times New Roman"/>
          <w:bCs/>
          <w:sz w:val="28"/>
          <w:szCs w:val="28"/>
        </w:rPr>
        <w:tab/>
        <w:t>Радченко С.Н Организация производства на предприятиях общественного питания: учебник для нач. проф. образования /С.Н. Радченко.- «Феникс», 2013 – 373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25.</w:t>
      </w:r>
      <w:r w:rsidRPr="00AE6DFE">
        <w:rPr>
          <w:rFonts w:ascii="Times New Roman" w:hAnsi="Times New Roman" w:cs="Times New Roman"/>
          <w:bCs/>
          <w:sz w:val="28"/>
          <w:szCs w:val="28"/>
        </w:rPr>
        <w:tab/>
        <w:t>Профессиональные стандарты индустрии питания. Т.1 / Федерация Рестораторов и Отельеров. -  М.: Ресторанные ведомости, 2013. – 512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26.</w:t>
      </w:r>
      <w:r w:rsidRPr="00AE6DFE">
        <w:rPr>
          <w:rFonts w:ascii="Times New Roman" w:hAnsi="Times New Roman" w:cs="Times New Roman"/>
          <w:bCs/>
          <w:sz w:val="28"/>
          <w:szCs w:val="28"/>
        </w:rPr>
        <w:tab/>
        <w:t>Потапова И.И. Калькуляция и учет : учеб.для учащихся учреждений нач.проф.образования / И.И. Потапова. – 9-е изд., стер. – М. : Издательский центр «Академия», 2013. – 176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27.</w:t>
      </w:r>
      <w:r w:rsidRPr="00AE6DFE">
        <w:rPr>
          <w:rFonts w:ascii="Times New Roman" w:hAnsi="Times New Roman" w:cs="Times New Roman"/>
          <w:bCs/>
          <w:sz w:val="28"/>
          <w:szCs w:val="28"/>
        </w:rPr>
        <w:tab/>
        <w:t>Усов В.В. Организация производства и обслуживания на предприятиях общественного питания : учеб.пособие для студ. учреждений сред.проф.образования / В.В. Усов. – 13-е изд., стер. – М. : Издательский центр «Академия», 2015. – 432 с.</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3.2.1.</w:t>
      </w:r>
      <w:r w:rsidRPr="00AE6DFE">
        <w:rPr>
          <w:rFonts w:ascii="Times New Roman" w:hAnsi="Times New Roman" w:cs="Times New Roman"/>
          <w:bCs/>
          <w:sz w:val="28"/>
          <w:szCs w:val="28"/>
        </w:rPr>
        <w:tab/>
        <w:t>Электронные издания:</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1.</w:t>
      </w:r>
      <w:r w:rsidRPr="00AE6DFE">
        <w:rPr>
          <w:rFonts w:ascii="Times New Roman" w:hAnsi="Times New Roman" w:cs="Times New Roman"/>
          <w:bCs/>
          <w:sz w:val="28"/>
          <w:szCs w:val="28"/>
        </w:rPr>
        <w:tab/>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2.</w:t>
      </w:r>
      <w:r w:rsidRPr="00AE6DFE">
        <w:rPr>
          <w:rFonts w:ascii="Times New Roman" w:hAnsi="Times New Roman" w:cs="Times New Roman"/>
          <w:bCs/>
          <w:sz w:val="28"/>
          <w:szCs w:val="28"/>
        </w:rPr>
        <w:tab/>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3.</w:t>
      </w:r>
      <w:r w:rsidRPr="00AE6DFE">
        <w:rPr>
          <w:rFonts w:ascii="Times New Roman" w:hAnsi="Times New Roman" w:cs="Times New Roman"/>
          <w:bCs/>
          <w:sz w:val="28"/>
          <w:szCs w:val="28"/>
        </w:rPr>
        <w:tab/>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4.</w:t>
      </w:r>
      <w:r w:rsidRPr="00AE6DFE">
        <w:rPr>
          <w:rFonts w:ascii="Times New Roman" w:hAnsi="Times New Roman" w:cs="Times New Roman"/>
          <w:bCs/>
          <w:sz w:val="28"/>
          <w:szCs w:val="28"/>
        </w:rPr>
        <w:tab/>
        <w:t>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5.</w:t>
      </w:r>
      <w:r w:rsidRPr="00AE6DFE">
        <w:rPr>
          <w:rFonts w:ascii="Times New Roman" w:hAnsi="Times New Roman" w:cs="Times New Roman"/>
          <w:bCs/>
          <w:sz w:val="28"/>
          <w:szCs w:val="28"/>
        </w:rPr>
        <w:tab/>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6.</w:t>
      </w:r>
      <w:r w:rsidRPr="00AE6DFE">
        <w:rPr>
          <w:rFonts w:ascii="Times New Roman" w:hAnsi="Times New Roman" w:cs="Times New Roman"/>
          <w:bCs/>
          <w:sz w:val="28"/>
          <w:szCs w:val="28"/>
        </w:rPr>
        <w:tab/>
        <w:t xml:space="preserve">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 https://new.znanium.com/catalog/document?id=315876  </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lastRenderedPageBreak/>
        <w:t>7.</w:t>
      </w:r>
      <w:r w:rsidRPr="00AE6DFE">
        <w:rPr>
          <w:rFonts w:ascii="Times New Roman" w:hAnsi="Times New Roman" w:cs="Times New Roman"/>
          <w:bCs/>
          <w:sz w:val="28"/>
          <w:szCs w:val="28"/>
        </w:rPr>
        <w:tab/>
        <w:t>Электронный ресурс колледжа</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8.</w:t>
      </w:r>
      <w:r w:rsidRPr="00AE6DFE">
        <w:rPr>
          <w:rFonts w:ascii="Times New Roman" w:hAnsi="Times New Roman" w:cs="Times New Roman"/>
          <w:bCs/>
          <w:sz w:val="28"/>
          <w:szCs w:val="28"/>
        </w:rPr>
        <w:tab/>
        <w:t>инв.кн №3 с. 68-69  № 111439-11453</w:t>
      </w:r>
    </w:p>
    <w:p w:rsid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9.</w:t>
      </w:r>
      <w:r>
        <w:rPr>
          <w:rFonts w:ascii="Times New Roman" w:hAnsi="Times New Roman" w:cs="Times New Roman"/>
          <w:bCs/>
          <w:sz w:val="28"/>
          <w:szCs w:val="28"/>
        </w:rPr>
        <w:tab/>
        <w:t>Электронный ресурс колледжа</w:t>
      </w:r>
      <w:r>
        <w:rPr>
          <w:rFonts w:ascii="Times New Roman" w:hAnsi="Times New Roman" w:cs="Times New Roman"/>
          <w:bCs/>
          <w:sz w:val="28"/>
          <w:szCs w:val="28"/>
        </w:rPr>
        <w:tab/>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10.</w:t>
      </w:r>
      <w:r w:rsidRPr="00AE6DFE">
        <w:rPr>
          <w:rFonts w:ascii="Times New Roman" w:hAnsi="Times New Roman" w:cs="Times New Roman"/>
          <w:bCs/>
          <w:sz w:val="28"/>
          <w:szCs w:val="28"/>
        </w:rPr>
        <w:tab/>
        <w:t xml:space="preserve">https://urait.ru/book/oborudovanie-hlebopekarnogo-makaronnogo-i-inyh-pererabatyvayuschih-proizvodstv-v-2-ch-chast-2-427378  </w:t>
      </w:r>
    </w:p>
    <w:p w:rsidR="00AE6DFE" w:rsidRPr="00AE6DFE"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AE6DFE">
        <w:rPr>
          <w:rFonts w:ascii="Times New Roman" w:hAnsi="Times New Roman" w:cs="Times New Roman"/>
          <w:bCs/>
          <w:sz w:val="28"/>
          <w:szCs w:val="28"/>
        </w:rPr>
        <w:tab/>
        <w:t xml:space="preserve">Электронный ресурс </w:t>
      </w:r>
    </w:p>
    <w:p w:rsidR="00160036" w:rsidRPr="00CD1088" w:rsidRDefault="00AE6DFE" w:rsidP="00AE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r>
        <w:rPr>
          <w:rFonts w:ascii="Times New Roman" w:hAnsi="Times New Roman" w:cs="Times New Roman"/>
          <w:bCs/>
          <w:sz w:val="28"/>
          <w:szCs w:val="28"/>
        </w:rPr>
        <w:t>11</w:t>
      </w:r>
      <w:r w:rsidRPr="00AE6DFE">
        <w:rPr>
          <w:rFonts w:ascii="Times New Roman" w:hAnsi="Times New Roman" w:cs="Times New Roman"/>
          <w:bCs/>
          <w:sz w:val="28"/>
          <w:szCs w:val="28"/>
        </w:rPr>
        <w:t>.</w:t>
      </w:r>
      <w:r w:rsidRPr="00AE6DFE">
        <w:rPr>
          <w:rFonts w:ascii="Times New Roman" w:hAnsi="Times New Roman" w:cs="Times New Roman"/>
          <w:bCs/>
          <w:sz w:val="28"/>
          <w:szCs w:val="28"/>
        </w:rPr>
        <w:tab/>
        <w:t>инв.кн №3 с. 99  № 12161</w:t>
      </w:r>
    </w:p>
    <w:bookmarkEnd w:id="0"/>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160036" w:rsidRPr="00CD1088" w:rsidRDefault="00160036" w:rsidP="0016003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.3.Общие требования к организации производственной практики</w:t>
      </w:r>
      <w:r w:rsidRPr="00CD1088">
        <w:rPr>
          <w:rFonts w:ascii="Times New Roman" w:hAnsi="Times New Roman" w:cs="Times New Roman"/>
          <w:sz w:val="28"/>
          <w:szCs w:val="28"/>
        </w:rPr>
        <w:t xml:space="preserve">: </w:t>
      </w:r>
    </w:p>
    <w:p w:rsidR="00160036" w:rsidRDefault="00160036" w:rsidP="00160036">
      <w:pPr>
        <w:framePr w:hSpace="180" w:wrap="around" w:vAnchor="text" w:hAnchor="text" w:xAlign="center" w:y="1"/>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lastRenderedPageBreak/>
        <w:t>Производственная практика осуществляется рассредоточено.</w:t>
      </w:r>
      <w:r w:rsidRPr="00CD1088">
        <w:rPr>
          <w:rFonts w:ascii="Times New Roman" w:hAnsi="Times New Roman" w:cs="Times New Roman"/>
          <w:bCs/>
          <w:sz w:val="28"/>
          <w:szCs w:val="28"/>
        </w:rPr>
        <w:t xml:space="preserve"> Производственная практика является составляющей частью профессионального модуля </w:t>
      </w:r>
      <w:r w:rsidRPr="00545848">
        <w:rPr>
          <w:rFonts w:ascii="Times New Roman" w:hAnsi="Times New Roman" w:cs="Times New Roman"/>
          <w:sz w:val="28"/>
          <w:szCs w:val="28"/>
        </w:rPr>
        <w:t>ПМ 0</w:t>
      </w:r>
      <w:r>
        <w:rPr>
          <w:rFonts w:ascii="Times New Roman" w:hAnsi="Times New Roman" w:cs="Times New Roman"/>
          <w:sz w:val="28"/>
          <w:szCs w:val="28"/>
        </w:rPr>
        <w:t>5</w:t>
      </w:r>
      <w:r w:rsidRPr="00545848">
        <w:rPr>
          <w:rFonts w:ascii="Times New Roman" w:hAnsi="Times New Roman" w:cs="Times New Roman"/>
          <w:sz w:val="28"/>
          <w:szCs w:val="28"/>
        </w:rPr>
        <w:t xml:space="preserve">. </w:t>
      </w:r>
      <w:r>
        <w:rPr>
          <w:rFonts w:ascii="Times New Roman" w:hAnsi="Times New Roman" w:cs="Times New Roman"/>
          <w:sz w:val="28"/>
          <w:szCs w:val="28"/>
        </w:rPr>
        <w:t>«</w:t>
      </w:r>
      <w:r w:rsidRPr="00160036">
        <w:rPr>
          <w:rFonts w:ascii="Times New Roman" w:hAnsi="Times New Roman" w:cs="Times New Roman"/>
          <w:sz w:val="28"/>
          <w:szCs w:val="28"/>
        </w:rPr>
        <w:t>Приготовление, оформление и подготовка к реализации хлебобулочных, мучных кондитерских изделий разнообразного ассортимента</w:t>
      </w:r>
      <w:r>
        <w:rPr>
          <w:rFonts w:ascii="Times New Roman" w:hAnsi="Times New Roman" w:cs="Times New Roman"/>
          <w:sz w:val="28"/>
          <w:szCs w:val="28"/>
        </w:rPr>
        <w:t>».</w:t>
      </w:r>
    </w:p>
    <w:p w:rsidR="00160036" w:rsidRPr="00CD1088" w:rsidRDefault="00160036" w:rsidP="00160036">
      <w:pPr>
        <w:framePr w:hSpace="180" w:wrap="around" w:vAnchor="text" w:hAnchor="text" w:xAlign="center" w:y="1"/>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Перед прохождением практики студентам выдаются задания для прохождения практики, дневники производственной практики. Перечень работ и количество часов заполняется мастером в соответствии с рабочей программой производственной практики. Перед началом практики студентам необходимо изучить указанные в дневнике основные требования безопасности при выполнении производственных работ. С предприятиями заключаются договора о прохождении производственной практики. Студент приступает к работе только после издания приказа по учебному заведению, проведения вводного инструктажа по требованиям безопасности труда и правилам пожарной безопасности. Во время практики каждый студент ежедневно записывает в дневнике все наименования выполненных работ и другие данные, указанные в дневнике.</w:t>
      </w:r>
    </w:p>
    <w:p w:rsidR="00160036" w:rsidRPr="00CD1088" w:rsidRDefault="00160036" w:rsidP="00160036">
      <w:pPr>
        <w:pStyle w:val="ae"/>
        <w:framePr w:hSpace="180" w:wrap="around" w:vAnchor="text" w:hAnchor="text" w:xAlign="center" w:y="1"/>
        <w:spacing w:before="0" w:beforeAutospacing="0" w:after="0" w:afterAutospacing="0"/>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За каждым студентом закрепляется наставник, который будет обучать, выдавать задания, оценивать каждый рабочий день практики с отметкой в дневнике. Перед началом работы он обязан получить инструктаж на рабочем месте, проверить техническое состояние технологического оборудования — получить наряд для выполнения производственных работ. Во время работы студент должен использовать инструменты и приспособления по назначению и так, чтобы гарантировать безопасное выполнение программы практики.</w:t>
      </w:r>
    </w:p>
    <w:p w:rsidR="00160036" w:rsidRPr="00CD1088" w:rsidRDefault="00160036" w:rsidP="00160036">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Мастер производственного обучения контролирует студентов по выполнению заданий программы практики, проверяет правильность записей в дневниках, оказывает студентам помощь в ведении учёта выполненных работ, присутствует при выполнении студентами своей группы квалификационных (пробных) работ. По окончании прохождения практики наставник пишет производственную характеристику на студента. После окончания практики студенты сдают дневники мастеру. Наличие дневников необходимо для допуска к квалификационному экзамену.</w:t>
      </w:r>
    </w:p>
    <w:p w:rsidR="00160036" w:rsidRPr="00CD1088" w:rsidRDefault="00160036" w:rsidP="00160036">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bCs/>
          <w:sz w:val="28"/>
          <w:szCs w:val="28"/>
        </w:rPr>
      </w:pPr>
      <w:r w:rsidRPr="00CD1088">
        <w:rPr>
          <w:rFonts w:ascii="Times New Roman" w:hAnsi="Times New Roman" w:cs="Times New Roman"/>
          <w:sz w:val="28"/>
          <w:szCs w:val="28"/>
        </w:rPr>
        <w:t xml:space="preserve">Программа производственной практики реализуется в раках дуального обучения на предприятиях </w:t>
      </w:r>
      <w:r>
        <w:rPr>
          <w:rFonts w:ascii="Times New Roman" w:hAnsi="Times New Roman" w:cs="Times New Roman"/>
          <w:sz w:val="28"/>
          <w:szCs w:val="28"/>
        </w:rPr>
        <w:t>Губкинского</w:t>
      </w:r>
      <w:r w:rsidRPr="00CD1088">
        <w:rPr>
          <w:rFonts w:ascii="Times New Roman" w:hAnsi="Times New Roman" w:cs="Times New Roman"/>
          <w:sz w:val="28"/>
          <w:szCs w:val="28"/>
        </w:rPr>
        <w:t xml:space="preserve"> района согласно договора о дуальном обучении.</w:t>
      </w:r>
    </w:p>
    <w:p w:rsidR="00160036" w:rsidRPr="00CD1088" w:rsidRDefault="00160036" w:rsidP="00160036">
      <w:pPr>
        <w:framePr w:hSpace="180" w:wrap="around" w:vAnchor="text" w:hAnchor="text" w:xAlign="center" w:y="1"/>
        <w:spacing w:after="0" w:line="240" w:lineRule="auto"/>
        <w:suppressOverlap/>
        <w:jc w:val="both"/>
        <w:rPr>
          <w:rFonts w:ascii="Times New Roman" w:hAnsi="Times New Roman" w:cs="Times New Roman"/>
          <w:i/>
          <w:sz w:val="28"/>
          <w:szCs w:val="28"/>
        </w:rPr>
      </w:pPr>
    </w:p>
    <w:p w:rsidR="008B1B08" w:rsidRPr="0092701A" w:rsidRDefault="008B1B08" w:rsidP="00160036">
      <w:pPr>
        <w:jc w:val="center"/>
        <w:rPr>
          <w:rFonts w:ascii="Times New Roman" w:hAnsi="Times New Roman" w:cs="Times New Roman"/>
          <w:sz w:val="28"/>
          <w:szCs w:val="28"/>
        </w:rPr>
      </w:pPr>
    </w:p>
    <w:sectPr w:rsidR="008B1B08" w:rsidRPr="0092701A" w:rsidSect="00A83D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D8E" w:rsidRDefault="00856D8E" w:rsidP="00A83D63">
      <w:pPr>
        <w:spacing w:after="0" w:line="240" w:lineRule="auto"/>
      </w:pPr>
      <w:r>
        <w:separator/>
      </w:r>
    </w:p>
  </w:endnote>
  <w:endnote w:type="continuationSeparator" w:id="0">
    <w:p w:rsidR="00856D8E" w:rsidRDefault="00856D8E" w:rsidP="00A83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entury Schoolbook">
    <w:altName w:val="Times New Roman"/>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6400273"/>
    </w:sdtPr>
    <w:sdtEndPr/>
    <w:sdtContent>
      <w:p w:rsidR="001C5282" w:rsidRDefault="00856D8E">
        <w:pPr>
          <w:pStyle w:val="a6"/>
          <w:jc w:val="right"/>
        </w:pPr>
        <w:r>
          <w:fldChar w:fldCharType="begin"/>
        </w:r>
        <w:r>
          <w:instrText>PAGE   \* MERGEFORMAT</w:instrText>
        </w:r>
        <w:r>
          <w:fldChar w:fldCharType="separate"/>
        </w:r>
        <w:r w:rsidR="001C5282">
          <w:rPr>
            <w:noProof/>
          </w:rPr>
          <w:t>6</w:t>
        </w:r>
        <w:r>
          <w:rPr>
            <w:noProof/>
          </w:rPr>
          <w:fldChar w:fldCharType="end"/>
        </w:r>
      </w:p>
    </w:sdtContent>
  </w:sdt>
  <w:p w:rsidR="001C5282" w:rsidRDefault="001C528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92127"/>
    </w:sdtPr>
    <w:sdtEndPr/>
    <w:sdtContent>
      <w:p w:rsidR="001C5282" w:rsidRDefault="00856D8E">
        <w:pPr>
          <w:pStyle w:val="a6"/>
          <w:jc w:val="right"/>
        </w:pPr>
        <w:r>
          <w:fldChar w:fldCharType="begin"/>
        </w:r>
        <w:r>
          <w:instrText>PAGE   \* MERGEFORMAT</w:instrText>
        </w:r>
        <w:r>
          <w:fldChar w:fldCharType="separate"/>
        </w:r>
        <w:r w:rsidR="00AE6DFE">
          <w:rPr>
            <w:noProof/>
          </w:rPr>
          <w:t>24</w:t>
        </w:r>
        <w:r>
          <w:rPr>
            <w:noProof/>
          </w:rPr>
          <w:fldChar w:fldCharType="end"/>
        </w:r>
      </w:p>
    </w:sdtContent>
  </w:sdt>
  <w:p w:rsidR="001C5282" w:rsidRDefault="001C5282">
    <w:pPr>
      <w:pStyle w:val="a6"/>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14" w:rsidRDefault="009D3D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D8E" w:rsidRDefault="00856D8E" w:rsidP="00A83D63">
      <w:pPr>
        <w:spacing w:after="0" w:line="240" w:lineRule="auto"/>
      </w:pPr>
      <w:r>
        <w:separator/>
      </w:r>
    </w:p>
  </w:footnote>
  <w:footnote w:type="continuationSeparator" w:id="0">
    <w:p w:rsidR="00856D8E" w:rsidRDefault="00856D8E" w:rsidP="00A83D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091A"/>
    <w:multiLevelType w:val="hybridMultilevel"/>
    <w:tmpl w:val="DD5E0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C729F"/>
    <w:multiLevelType w:val="multilevel"/>
    <w:tmpl w:val="FCF4AB7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B754B65"/>
    <w:multiLevelType w:val="hybridMultilevel"/>
    <w:tmpl w:val="ED2427F4"/>
    <w:lvl w:ilvl="0" w:tplc="017C43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0426FE2"/>
    <w:multiLevelType w:val="hybridMultilevel"/>
    <w:tmpl w:val="F5F67A38"/>
    <w:lvl w:ilvl="0" w:tplc="1794CAB8">
      <w:start w:val="1"/>
      <w:numFmt w:val="decimal"/>
      <w:lvlText w:val="%1."/>
      <w:lvlJc w:val="left"/>
      <w:pPr>
        <w:ind w:left="1212"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5A9038C"/>
    <w:multiLevelType w:val="multilevel"/>
    <w:tmpl w:val="91F29CD6"/>
    <w:lvl w:ilvl="0">
      <w:start w:val="1"/>
      <w:numFmt w:val="decimal"/>
      <w:lvlText w:val="%1."/>
      <w:lvlJc w:val="left"/>
      <w:pPr>
        <w:ind w:left="1004" w:hanging="360"/>
      </w:p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
    <w:nsid w:val="2D57106B"/>
    <w:multiLevelType w:val="multilevel"/>
    <w:tmpl w:val="AD7ACFA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5040" w:hanging="180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480" w:hanging="2160"/>
      </w:pPr>
      <w:rPr>
        <w:rFonts w:hint="default"/>
      </w:rPr>
    </w:lvl>
  </w:abstractNum>
  <w:abstractNum w:abstractNumId="6">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2834048"/>
    <w:multiLevelType w:val="hybridMultilevel"/>
    <w:tmpl w:val="A15CCF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D9279B5"/>
    <w:multiLevelType w:val="hybridMultilevel"/>
    <w:tmpl w:val="0B18059E"/>
    <w:lvl w:ilvl="0" w:tplc="D4CE7EC6">
      <w:start w:val="1"/>
      <w:numFmt w:val="decimal"/>
      <w:lvlText w:val="%1."/>
      <w:lvlJc w:val="left"/>
      <w:pPr>
        <w:ind w:left="1211" w:hanging="360"/>
      </w:pPr>
      <w:rPr>
        <w:rFonts w:hint="default"/>
        <w:b w:val="0"/>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B1B08"/>
    <w:rsid w:val="00042FEA"/>
    <w:rsid w:val="00076B17"/>
    <w:rsid w:val="00097B59"/>
    <w:rsid w:val="000A58A1"/>
    <w:rsid w:val="000E6255"/>
    <w:rsid w:val="00157401"/>
    <w:rsid w:val="00160036"/>
    <w:rsid w:val="0016584E"/>
    <w:rsid w:val="00173C7D"/>
    <w:rsid w:val="001A0D34"/>
    <w:rsid w:val="001C5282"/>
    <w:rsid w:val="00200985"/>
    <w:rsid w:val="002C2907"/>
    <w:rsid w:val="002C2FE1"/>
    <w:rsid w:val="00376FB4"/>
    <w:rsid w:val="003D21C1"/>
    <w:rsid w:val="0044251F"/>
    <w:rsid w:val="00471BCF"/>
    <w:rsid w:val="00474581"/>
    <w:rsid w:val="00475C8A"/>
    <w:rsid w:val="004A17E1"/>
    <w:rsid w:val="004C4C2B"/>
    <w:rsid w:val="004D0344"/>
    <w:rsid w:val="004D6A01"/>
    <w:rsid w:val="00501CC0"/>
    <w:rsid w:val="0051170D"/>
    <w:rsid w:val="005425FC"/>
    <w:rsid w:val="00546E11"/>
    <w:rsid w:val="0069040C"/>
    <w:rsid w:val="006B34F3"/>
    <w:rsid w:val="006C5E0E"/>
    <w:rsid w:val="006D238B"/>
    <w:rsid w:val="006D5338"/>
    <w:rsid w:val="00703BDE"/>
    <w:rsid w:val="007E363A"/>
    <w:rsid w:val="0082101E"/>
    <w:rsid w:val="008415EC"/>
    <w:rsid w:val="0085530F"/>
    <w:rsid w:val="00856D8E"/>
    <w:rsid w:val="008859D3"/>
    <w:rsid w:val="00897F31"/>
    <w:rsid w:val="008A5667"/>
    <w:rsid w:val="008B1B08"/>
    <w:rsid w:val="008F0050"/>
    <w:rsid w:val="0092701A"/>
    <w:rsid w:val="00967A52"/>
    <w:rsid w:val="009716A5"/>
    <w:rsid w:val="009D3D14"/>
    <w:rsid w:val="009E3B9B"/>
    <w:rsid w:val="009F4AC6"/>
    <w:rsid w:val="00A22AB2"/>
    <w:rsid w:val="00A328F8"/>
    <w:rsid w:val="00A83D63"/>
    <w:rsid w:val="00AE6DFE"/>
    <w:rsid w:val="00B50E34"/>
    <w:rsid w:val="00B73CC9"/>
    <w:rsid w:val="00B93049"/>
    <w:rsid w:val="00C16889"/>
    <w:rsid w:val="00C66EC9"/>
    <w:rsid w:val="00C81173"/>
    <w:rsid w:val="00D43550"/>
    <w:rsid w:val="00D603A2"/>
    <w:rsid w:val="00D65A71"/>
    <w:rsid w:val="00D665A4"/>
    <w:rsid w:val="00D976C7"/>
    <w:rsid w:val="00DA6EA8"/>
    <w:rsid w:val="00DE66A7"/>
    <w:rsid w:val="00DF5417"/>
    <w:rsid w:val="00E05829"/>
    <w:rsid w:val="00E66946"/>
    <w:rsid w:val="00E722B4"/>
    <w:rsid w:val="00E86CB3"/>
    <w:rsid w:val="00EA3301"/>
    <w:rsid w:val="00F4297D"/>
    <w:rsid w:val="00F96417"/>
    <w:rsid w:val="00FA0B60"/>
    <w:rsid w:val="00FA48B4"/>
    <w:rsid w:val="00FF3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63"/>
  </w:style>
  <w:style w:type="paragraph" w:styleId="2">
    <w:name w:val="heading 2"/>
    <w:basedOn w:val="a"/>
    <w:next w:val="a"/>
    <w:link w:val="20"/>
    <w:uiPriority w:val="99"/>
    <w:qFormat/>
    <w:rsid w:val="008B1B08"/>
    <w:pPr>
      <w:keepNext/>
      <w:spacing w:before="240" w:after="60" w:line="240" w:lineRule="auto"/>
      <w:outlineLvl w:val="1"/>
    </w:pPr>
    <w:rPr>
      <w:rFonts w:ascii="Arial" w:eastAsia="Times New Roman" w:hAnsi="Arial" w:cs="Times New Roman"/>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B1B08"/>
    <w:rPr>
      <w:rFonts w:ascii="Arial" w:eastAsia="Times New Roman" w:hAnsi="Arial" w:cs="Times New Roman"/>
      <w:b/>
      <w:bCs/>
      <w:i/>
      <w:iCs/>
      <w:sz w:val="28"/>
      <w:szCs w:val="28"/>
      <w:lang w:eastAsia="en-US"/>
    </w:rPr>
  </w:style>
  <w:style w:type="paragraph" w:styleId="a3">
    <w:name w:val="List Paragraph"/>
    <w:basedOn w:val="a"/>
    <w:uiPriority w:val="99"/>
    <w:qFormat/>
    <w:rsid w:val="008B1B08"/>
    <w:pPr>
      <w:ind w:left="720"/>
      <w:contextualSpacing/>
    </w:pPr>
  </w:style>
  <w:style w:type="paragraph" w:styleId="a4">
    <w:name w:val="No Spacing"/>
    <w:uiPriority w:val="1"/>
    <w:qFormat/>
    <w:rsid w:val="008B1B08"/>
    <w:pPr>
      <w:spacing w:after="0" w:line="240" w:lineRule="auto"/>
    </w:pPr>
    <w:rPr>
      <w:rFonts w:ascii="Times New Roman" w:eastAsia="Times New Roman" w:hAnsi="Times New Roman" w:cs="Times New Roman"/>
      <w:sz w:val="24"/>
      <w:szCs w:val="24"/>
    </w:rPr>
  </w:style>
  <w:style w:type="paragraph" w:styleId="21">
    <w:name w:val="List 2"/>
    <w:basedOn w:val="a"/>
    <w:uiPriority w:val="99"/>
    <w:unhideWhenUsed/>
    <w:rsid w:val="008B1B08"/>
    <w:pPr>
      <w:ind w:left="566" w:hanging="283"/>
      <w:contextualSpacing/>
    </w:pPr>
  </w:style>
  <w:style w:type="paragraph" w:styleId="22">
    <w:name w:val="Body Text 2"/>
    <w:basedOn w:val="a"/>
    <w:link w:val="23"/>
    <w:rsid w:val="008B1B08"/>
    <w:pPr>
      <w:spacing w:after="120" w:line="480" w:lineRule="auto"/>
    </w:pPr>
    <w:rPr>
      <w:rFonts w:ascii="Arial" w:eastAsia="Times New Roman" w:hAnsi="Arial" w:cs="Wingdings"/>
      <w:sz w:val="24"/>
      <w:szCs w:val="28"/>
      <w:lang w:eastAsia="ar-SA"/>
    </w:rPr>
  </w:style>
  <w:style w:type="character" w:customStyle="1" w:styleId="23">
    <w:name w:val="Основной текст 2 Знак"/>
    <w:basedOn w:val="a0"/>
    <w:link w:val="22"/>
    <w:rsid w:val="008B1B08"/>
    <w:rPr>
      <w:rFonts w:ascii="Arial" w:eastAsia="Times New Roman" w:hAnsi="Arial" w:cs="Wingdings"/>
      <w:sz w:val="24"/>
      <w:szCs w:val="28"/>
      <w:lang w:eastAsia="ar-SA"/>
    </w:rPr>
  </w:style>
  <w:style w:type="character" w:styleId="a5">
    <w:name w:val="page number"/>
    <w:basedOn w:val="a0"/>
    <w:uiPriority w:val="99"/>
    <w:rsid w:val="008B1B08"/>
    <w:rPr>
      <w:rFonts w:ascii="Times New Roman" w:hAnsi="Times New Roman"/>
      <w:noProof w:val="0"/>
      <w:lang w:val="uk-UA"/>
    </w:rPr>
  </w:style>
  <w:style w:type="paragraph" w:styleId="a6">
    <w:name w:val="footer"/>
    <w:basedOn w:val="a"/>
    <w:link w:val="a7"/>
    <w:uiPriority w:val="99"/>
    <w:unhideWhenUsed/>
    <w:rsid w:val="008B1B08"/>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8B1B08"/>
    <w:rPr>
      <w:rFonts w:ascii="Calibri" w:eastAsia="Calibri" w:hAnsi="Calibri" w:cs="Times New Roman"/>
      <w:lang w:eastAsia="en-US"/>
    </w:rPr>
  </w:style>
  <w:style w:type="paragraph" w:customStyle="1" w:styleId="1">
    <w:name w:val="Текст1"/>
    <w:basedOn w:val="a"/>
    <w:rsid w:val="008B1B08"/>
    <w:pPr>
      <w:suppressAutoHyphens/>
      <w:spacing w:after="0" w:line="240" w:lineRule="auto"/>
    </w:pPr>
    <w:rPr>
      <w:rFonts w:ascii="Courier New" w:eastAsia="Times New Roman" w:hAnsi="Courier New" w:cs="Courier New"/>
      <w:sz w:val="20"/>
      <w:szCs w:val="20"/>
      <w:lang w:eastAsia="ar-SA"/>
    </w:rPr>
  </w:style>
  <w:style w:type="character" w:styleId="a8">
    <w:name w:val="Hyperlink"/>
    <w:basedOn w:val="a0"/>
    <w:unhideWhenUsed/>
    <w:rsid w:val="008B1B08"/>
    <w:rPr>
      <w:color w:val="0000FF"/>
      <w:u w:val="single"/>
    </w:rPr>
  </w:style>
  <w:style w:type="character" w:styleId="a9">
    <w:name w:val="Emphasis"/>
    <w:uiPriority w:val="99"/>
    <w:qFormat/>
    <w:rsid w:val="008B1B08"/>
    <w:rPr>
      <w:i/>
      <w:iCs/>
    </w:rPr>
  </w:style>
  <w:style w:type="paragraph" w:customStyle="1" w:styleId="Style68">
    <w:name w:val="Style68"/>
    <w:basedOn w:val="a"/>
    <w:uiPriority w:val="99"/>
    <w:rsid w:val="008B1B08"/>
    <w:pPr>
      <w:widowControl w:val="0"/>
      <w:autoSpaceDE w:val="0"/>
      <w:autoSpaceDN w:val="0"/>
      <w:adjustRightInd w:val="0"/>
      <w:spacing w:after="0" w:line="264" w:lineRule="exact"/>
      <w:ind w:hanging="211"/>
    </w:pPr>
    <w:rPr>
      <w:rFonts w:ascii="Arial Black" w:eastAsia="Times New Roman" w:hAnsi="Arial Black" w:cs="Times New Roman"/>
      <w:sz w:val="24"/>
      <w:szCs w:val="24"/>
    </w:rPr>
  </w:style>
  <w:style w:type="character" w:customStyle="1" w:styleId="FontStyle121">
    <w:name w:val="Font Style121"/>
    <w:basedOn w:val="a0"/>
    <w:uiPriority w:val="99"/>
    <w:rsid w:val="008B1B08"/>
    <w:rPr>
      <w:rFonts w:ascii="Century Schoolbook" w:hAnsi="Century Schoolbook" w:cs="Century Schoolbook"/>
      <w:sz w:val="20"/>
      <w:szCs w:val="20"/>
    </w:rPr>
  </w:style>
  <w:style w:type="paragraph" w:styleId="aa">
    <w:name w:val="caption"/>
    <w:basedOn w:val="a"/>
    <w:next w:val="a"/>
    <w:unhideWhenUsed/>
    <w:qFormat/>
    <w:rsid w:val="008B1B08"/>
    <w:pPr>
      <w:spacing w:after="0" w:line="240" w:lineRule="auto"/>
      <w:jc w:val="center"/>
    </w:pPr>
    <w:rPr>
      <w:rFonts w:ascii="Times New Roman" w:eastAsia="Times New Roman" w:hAnsi="Times New Roman" w:cs="Times New Roman"/>
      <w:b/>
      <w:iCs/>
      <w:sz w:val="24"/>
      <w:szCs w:val="28"/>
    </w:rPr>
  </w:style>
  <w:style w:type="paragraph" w:customStyle="1" w:styleId="cv">
    <w:name w:val="cv"/>
    <w:basedOn w:val="a"/>
    <w:rsid w:val="008B1B08"/>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8B1B0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B1B08"/>
    <w:rPr>
      <w:rFonts w:ascii="Tahoma" w:hAnsi="Tahoma" w:cs="Tahoma"/>
      <w:sz w:val="16"/>
      <w:szCs w:val="16"/>
    </w:rPr>
  </w:style>
  <w:style w:type="table" w:styleId="ad">
    <w:name w:val="Table Grid"/>
    <w:basedOn w:val="a1"/>
    <w:uiPriority w:val="59"/>
    <w:rsid w:val="008B1B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48">
    <w:name w:val="c48"/>
    <w:basedOn w:val="a"/>
    <w:rsid w:val="00EA3301"/>
    <w:pPr>
      <w:spacing w:before="90" w:after="90" w:line="240" w:lineRule="auto"/>
    </w:pPr>
    <w:rPr>
      <w:rFonts w:ascii="Times New Roman" w:eastAsia="Times New Roman" w:hAnsi="Times New Roman" w:cs="Times New Roman"/>
      <w:sz w:val="24"/>
      <w:szCs w:val="24"/>
    </w:rPr>
  </w:style>
  <w:style w:type="paragraph" w:styleId="ae">
    <w:name w:val="Normal (Web)"/>
    <w:basedOn w:val="a"/>
    <w:rsid w:val="00160036"/>
    <w:pPr>
      <w:spacing w:before="100" w:beforeAutospacing="1" w:after="100" w:afterAutospacing="1" w:line="240" w:lineRule="auto"/>
    </w:pPr>
    <w:rPr>
      <w:rFonts w:ascii="Arial" w:eastAsia="Times New Roman" w:hAnsi="Arial" w:cs="Arial"/>
      <w:sz w:val="24"/>
      <w:szCs w:val="24"/>
    </w:rPr>
  </w:style>
  <w:style w:type="character" w:customStyle="1" w:styleId="af">
    <w:name w:val="Основной текст_"/>
    <w:link w:val="10"/>
    <w:locked/>
    <w:rsid w:val="00160036"/>
    <w:rPr>
      <w:sz w:val="26"/>
      <w:szCs w:val="26"/>
      <w:shd w:val="clear" w:color="auto" w:fill="FFFFFF"/>
    </w:rPr>
  </w:style>
  <w:style w:type="paragraph" w:customStyle="1" w:styleId="10">
    <w:name w:val="Основной текст1"/>
    <w:basedOn w:val="a"/>
    <w:link w:val="af"/>
    <w:rsid w:val="00160036"/>
    <w:pPr>
      <w:shd w:val="clear" w:color="auto" w:fill="FFFFFF"/>
      <w:spacing w:before="360" w:after="0" w:line="307" w:lineRule="exact"/>
    </w:pPr>
    <w:rPr>
      <w:sz w:val="26"/>
      <w:szCs w:val="26"/>
    </w:rPr>
  </w:style>
  <w:style w:type="paragraph" w:styleId="af0">
    <w:name w:val="header"/>
    <w:basedOn w:val="a"/>
    <w:link w:val="af1"/>
    <w:uiPriority w:val="99"/>
    <w:semiHidden/>
    <w:unhideWhenUsed/>
    <w:rsid w:val="009D3D14"/>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9D3D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E79C-555D-4264-88EC-89E4DF477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28</Pages>
  <Words>7280</Words>
  <Characters>41501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dc:creator>
  <cp:keywords/>
  <dc:description/>
  <cp:lastModifiedBy>User209-1</cp:lastModifiedBy>
  <cp:revision>19</cp:revision>
  <dcterms:created xsi:type="dcterms:W3CDTF">2018-11-26T09:40:00Z</dcterms:created>
  <dcterms:modified xsi:type="dcterms:W3CDTF">2020-10-30T09:50:00Z</dcterms:modified>
</cp:coreProperties>
</file>